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C9CAAC" w14:textId="77777777" w:rsidR="0036510A" w:rsidRPr="007D4C69" w:rsidRDefault="0036510A" w:rsidP="0036510A">
      <w:pPr>
        <w:widowControl/>
        <w:suppressAutoHyphens w:val="0"/>
        <w:autoSpaceDE/>
        <w:spacing w:line="360" w:lineRule="auto"/>
        <w:jc w:val="center"/>
        <w:rPr>
          <w:rFonts w:ascii="Calibri" w:eastAsia="SimSun" w:hAnsi="Calibri" w:cs="Arial"/>
          <w:noProof/>
          <w:color w:val="000080"/>
          <w:sz w:val="22"/>
          <w:szCs w:val="22"/>
          <w:lang w:eastAsia="it-IT" w:bidi="ar-SA"/>
        </w:rPr>
      </w:pPr>
      <w:r w:rsidRPr="007D4C69">
        <w:rPr>
          <w:rFonts w:ascii="Calibri" w:eastAsia="SimSun" w:hAnsi="Calibri" w:cs="Arial"/>
          <w:noProof/>
          <w:color w:val="000080"/>
          <w:sz w:val="22"/>
          <w:szCs w:val="22"/>
          <w:lang w:eastAsia="it-IT" w:bidi="ar-SA"/>
        </w:rPr>
        <w:t>&lt;CARTA INTESTATA DEL CONCORRENTE&gt;</w:t>
      </w:r>
    </w:p>
    <w:p w14:paraId="5070FEE0" w14:textId="77777777" w:rsidR="0036510A" w:rsidRDefault="0036510A" w:rsidP="002D3393">
      <w:pPr>
        <w:spacing w:line="300" w:lineRule="exact"/>
        <w:ind w:left="7030" w:firstLine="709"/>
        <w:rPr>
          <w:rFonts w:ascii="Garamond" w:hAnsi="Garamond" w:cs="Arial"/>
        </w:rPr>
      </w:pPr>
      <w:bookmarkStart w:id="0" w:name="_Hlk145264129"/>
      <w:r w:rsidRPr="00C83BDF">
        <w:rPr>
          <w:rFonts w:ascii="Garamond" w:hAnsi="Garamond" w:cs="Arial"/>
        </w:rPr>
        <w:t>Spett.le</w:t>
      </w:r>
    </w:p>
    <w:p w14:paraId="19EEC1C7" w14:textId="77777777" w:rsidR="0036510A" w:rsidRDefault="0036510A" w:rsidP="002D3393">
      <w:pPr>
        <w:spacing w:line="300" w:lineRule="exact"/>
        <w:ind w:left="7030" w:firstLine="709"/>
        <w:rPr>
          <w:rFonts w:ascii="Garamond" w:hAnsi="Garamond" w:cs="Arial"/>
        </w:rPr>
      </w:pPr>
      <w:r w:rsidRPr="00C83BDF">
        <w:rPr>
          <w:rFonts w:ascii="Garamond" w:hAnsi="Garamond" w:cs="Arial"/>
          <w:b/>
        </w:rPr>
        <w:t>SETA S.p.A</w:t>
      </w:r>
      <w:r>
        <w:rPr>
          <w:rFonts w:ascii="Garamond" w:hAnsi="Garamond" w:cs="Arial"/>
          <w:b/>
        </w:rPr>
        <w:t>.</w:t>
      </w:r>
    </w:p>
    <w:p w14:paraId="778CA011" w14:textId="439341AE" w:rsidR="0036510A" w:rsidRPr="00EC74E4" w:rsidRDefault="0036510A" w:rsidP="002D3393">
      <w:pPr>
        <w:spacing w:line="300" w:lineRule="exact"/>
        <w:ind w:left="7030" w:firstLine="709"/>
        <w:rPr>
          <w:rFonts w:ascii="Garamond" w:hAnsi="Garamond" w:cs="Arial"/>
          <w:bCs/>
        </w:rPr>
      </w:pPr>
      <w:r w:rsidRPr="00EC74E4">
        <w:rPr>
          <w:rFonts w:ascii="Garamond" w:hAnsi="Garamond" w:cs="Arial"/>
          <w:bCs/>
        </w:rPr>
        <w:t>Strada Sant</w:t>
      </w:r>
      <w:r w:rsidR="009023BC">
        <w:rPr>
          <w:rFonts w:ascii="Garamond" w:hAnsi="Garamond" w:cs="Arial"/>
          <w:bCs/>
        </w:rPr>
        <w:t>’</w:t>
      </w:r>
      <w:r w:rsidRPr="00EC74E4">
        <w:rPr>
          <w:rFonts w:ascii="Garamond" w:hAnsi="Garamond" w:cs="Arial"/>
          <w:bCs/>
        </w:rPr>
        <w:t>Anna 210</w:t>
      </w:r>
    </w:p>
    <w:p w14:paraId="68E5B5E4" w14:textId="5B5343C2" w:rsidR="0036510A" w:rsidRPr="00EC74E4" w:rsidRDefault="0036510A" w:rsidP="002D3393">
      <w:pPr>
        <w:spacing w:line="300" w:lineRule="exact"/>
        <w:ind w:left="7030" w:firstLine="709"/>
        <w:rPr>
          <w:rFonts w:ascii="Garamond" w:hAnsi="Garamond" w:cs="Garamond"/>
          <w:bCs/>
          <w:sz w:val="22"/>
          <w:szCs w:val="22"/>
        </w:rPr>
      </w:pPr>
      <w:r w:rsidRPr="00EC74E4">
        <w:rPr>
          <w:rFonts w:ascii="Garamond" w:hAnsi="Garamond" w:cs="Arial"/>
          <w:bCs/>
        </w:rPr>
        <w:t xml:space="preserve">41122 </w:t>
      </w:r>
      <w:r w:rsidR="00EC74E4">
        <w:rPr>
          <w:rFonts w:ascii="Garamond" w:hAnsi="Garamond" w:cs="Arial"/>
          <w:bCs/>
        </w:rPr>
        <w:t>Modena</w:t>
      </w:r>
    </w:p>
    <w:bookmarkEnd w:id="0"/>
    <w:p w14:paraId="4F7FE6A3" w14:textId="77777777" w:rsidR="00265381" w:rsidRDefault="00265381" w:rsidP="00B10771">
      <w:pPr>
        <w:jc w:val="both"/>
        <w:rPr>
          <w:rFonts w:ascii="Garamond" w:hAnsi="Garamond" w:cs="Garamond"/>
          <w:b/>
          <w:sz w:val="22"/>
          <w:szCs w:val="22"/>
        </w:rPr>
      </w:pPr>
    </w:p>
    <w:p w14:paraId="173C3645" w14:textId="77777777" w:rsidR="007C2B48" w:rsidRDefault="00792CF2" w:rsidP="00792CF2">
      <w:pPr>
        <w:pStyle w:val="CAPITOLATO"/>
        <w:spacing w:before="120"/>
        <w:rPr>
          <w:rFonts w:eastAsia="Calibri" w:cs="Calibri"/>
        </w:rPr>
      </w:pPr>
      <w:bookmarkStart w:id="1" w:name="_Hlk201847117"/>
      <w:r w:rsidRPr="00792CF2">
        <w:rPr>
          <w:rFonts w:eastAsia="Calibri" w:cs="Calibri"/>
        </w:rPr>
        <w:t>PROCEDURA APERTA PER L</w:t>
      </w:r>
      <w:r w:rsidR="009023BC">
        <w:rPr>
          <w:rFonts w:eastAsia="Calibri" w:cs="Calibri"/>
        </w:rPr>
        <w:t>’</w:t>
      </w:r>
      <w:r w:rsidRPr="00792CF2">
        <w:rPr>
          <w:rFonts w:eastAsia="Calibri" w:cs="Calibri"/>
        </w:rPr>
        <w:t xml:space="preserve">AFFIDAMENTO DELLA FORNITURA E INSTALLAZIONE DI UN SISTEMA AVM </w:t>
      </w:r>
      <w:bookmarkEnd w:id="1"/>
      <w:r w:rsidRPr="00792CF2">
        <w:rPr>
          <w:rFonts w:eastAsia="Calibri" w:cs="Calibri"/>
        </w:rPr>
        <w:t xml:space="preserve">(AUTOMATIC VEHICLE MONITORING) PER IL MONITORAGGIO </w:t>
      </w:r>
      <w:r w:rsidR="007C2B48" w:rsidRPr="007C2B48">
        <w:rPr>
          <w:rFonts w:eastAsia="Calibri" w:cs="Calibri"/>
        </w:rPr>
        <w:t xml:space="preserve">DEL PARCO VEICOLI DI SETA S.P.A. ADIBITI AL TRASPORTO PUBBLICO LOCALE </w:t>
      </w:r>
    </w:p>
    <w:p w14:paraId="28C2EBE0" w14:textId="6E0336B4" w:rsidR="00792CF2" w:rsidRPr="00792CF2" w:rsidRDefault="00792CF2" w:rsidP="00792CF2">
      <w:pPr>
        <w:pStyle w:val="CAPITOLATO"/>
        <w:spacing w:before="120"/>
        <w:rPr>
          <w:rFonts w:eastAsia="Calibri" w:cs="Calibri"/>
        </w:rPr>
      </w:pPr>
      <w:r>
        <w:rPr>
          <w:rFonts w:eastAsia="Calibri" w:cs="Calibri"/>
        </w:rPr>
        <w:t xml:space="preserve">CIG </w:t>
      </w:r>
      <w:r w:rsidR="007454A6" w:rsidRPr="007454A6">
        <w:rPr>
          <w:rFonts w:eastAsia="Calibri" w:cs="Calibri"/>
        </w:rPr>
        <w:t>BBB93A0DF6</w:t>
      </w:r>
      <w:r w:rsidR="007454A6">
        <w:rPr>
          <w:rFonts w:eastAsia="Calibri" w:cs="Calibri"/>
        </w:rPr>
        <w:t xml:space="preserve"> </w:t>
      </w:r>
      <w:r w:rsidR="007C2B48">
        <w:rPr>
          <w:rFonts w:eastAsia="Calibri" w:cs="Calibri"/>
        </w:rPr>
        <w:t xml:space="preserve">CUP </w:t>
      </w:r>
      <w:r w:rsidR="007C2B48" w:rsidRPr="007C2B48">
        <w:rPr>
          <w:rFonts w:eastAsia="Calibri" w:cs="Calibri"/>
        </w:rPr>
        <w:t>H20I25000040003</w:t>
      </w:r>
    </w:p>
    <w:p w14:paraId="32FC4400" w14:textId="07E58053" w:rsidR="00643325" w:rsidRPr="009D14BF" w:rsidRDefault="00643325" w:rsidP="00FD57DD">
      <w:pPr>
        <w:pStyle w:val="CAPITOLATO"/>
        <w:spacing w:before="120"/>
        <w:rPr>
          <w:sz w:val="23"/>
          <w:szCs w:val="23"/>
        </w:rPr>
      </w:pPr>
      <w:r w:rsidRPr="009D14BF">
        <w:rPr>
          <w:sz w:val="23"/>
          <w:szCs w:val="23"/>
        </w:rPr>
        <w:t>DOMANDA</w:t>
      </w:r>
      <w:r w:rsidR="00931D24" w:rsidRPr="009D14BF">
        <w:rPr>
          <w:sz w:val="23"/>
          <w:szCs w:val="23"/>
        </w:rPr>
        <w:t xml:space="preserve"> DI PARTECIPAZIONE</w:t>
      </w:r>
    </w:p>
    <w:p w14:paraId="12C98740" w14:textId="77777777" w:rsidR="00643325" w:rsidRPr="00FD57DD" w:rsidRDefault="00643325" w:rsidP="00973273">
      <w:pPr>
        <w:spacing w:before="120" w:after="120" w:line="340" w:lineRule="exact"/>
        <w:rPr>
          <w:rFonts w:ascii="Garamond" w:hAnsi="Garamond" w:cs="Verdana"/>
          <w:sz w:val="22"/>
          <w:szCs w:val="22"/>
        </w:rPr>
      </w:pPr>
      <w:r w:rsidRPr="00FD57DD">
        <w:rPr>
          <w:rFonts w:ascii="Garamond" w:hAnsi="Garamond" w:cs="Verdana"/>
          <w:sz w:val="22"/>
          <w:szCs w:val="22"/>
        </w:rPr>
        <w:t>Il sottoscritto .............................................................................................................................................................</w:t>
      </w:r>
    </w:p>
    <w:p w14:paraId="58564E28" w14:textId="77777777" w:rsidR="00643325" w:rsidRPr="00FD57DD" w:rsidRDefault="00643325" w:rsidP="00973273">
      <w:pPr>
        <w:spacing w:after="120" w:line="340" w:lineRule="exact"/>
        <w:jc w:val="both"/>
        <w:rPr>
          <w:rFonts w:ascii="Garamond" w:hAnsi="Garamond" w:cs="Verdana"/>
          <w:sz w:val="22"/>
          <w:szCs w:val="22"/>
        </w:rPr>
      </w:pPr>
      <w:r w:rsidRPr="00FD57DD">
        <w:rPr>
          <w:rFonts w:ascii="Garamond" w:hAnsi="Garamond" w:cs="Verdana"/>
          <w:sz w:val="22"/>
          <w:szCs w:val="22"/>
        </w:rPr>
        <w:t>nato a ......................................................... il ...........................................</w:t>
      </w:r>
      <w:proofErr w:type="gramStart"/>
      <w:r w:rsidRPr="00FD57DD">
        <w:rPr>
          <w:rFonts w:ascii="Garamond" w:hAnsi="Garamond" w:cs="Verdana"/>
          <w:sz w:val="22"/>
          <w:szCs w:val="22"/>
        </w:rPr>
        <w:t>C.F</w:t>
      </w:r>
      <w:proofErr w:type="gramEnd"/>
      <w:r w:rsidRPr="00FD57DD">
        <w:rPr>
          <w:rFonts w:ascii="Garamond" w:hAnsi="Garamond" w:cs="Verdana"/>
          <w:sz w:val="22"/>
          <w:szCs w:val="22"/>
        </w:rPr>
        <w:t>…………………………………</w:t>
      </w:r>
    </w:p>
    <w:p w14:paraId="02013F4F" w14:textId="77777777" w:rsidR="00643325" w:rsidRPr="00FD57DD" w:rsidRDefault="00643325" w:rsidP="00973273">
      <w:pPr>
        <w:spacing w:after="120" w:line="340" w:lineRule="exact"/>
        <w:jc w:val="both"/>
        <w:rPr>
          <w:rFonts w:ascii="Garamond" w:hAnsi="Garamond" w:cs="Verdana"/>
          <w:sz w:val="22"/>
          <w:szCs w:val="22"/>
        </w:rPr>
      </w:pPr>
      <w:r w:rsidRPr="00FD57DD">
        <w:rPr>
          <w:rFonts w:ascii="Garamond" w:hAnsi="Garamond" w:cs="Verdana"/>
          <w:sz w:val="22"/>
          <w:szCs w:val="22"/>
        </w:rPr>
        <w:t>in qualità di (qualifica)................................................................................................................................................</w:t>
      </w:r>
    </w:p>
    <w:p w14:paraId="04E666F6" w14:textId="77777777" w:rsidR="00643325" w:rsidRPr="00FD57DD" w:rsidRDefault="00643325" w:rsidP="00973273">
      <w:pPr>
        <w:spacing w:after="120" w:line="340" w:lineRule="exact"/>
        <w:jc w:val="both"/>
        <w:rPr>
          <w:rFonts w:ascii="Garamond" w:hAnsi="Garamond" w:cs="Verdana"/>
          <w:sz w:val="22"/>
          <w:szCs w:val="22"/>
        </w:rPr>
      </w:pPr>
      <w:r w:rsidRPr="00FD57DD">
        <w:rPr>
          <w:rFonts w:ascii="Garamond" w:hAnsi="Garamond" w:cs="Verdana"/>
          <w:sz w:val="22"/>
          <w:szCs w:val="22"/>
        </w:rPr>
        <w:t>della società (ragione sociale) ……………………………………………………………………</w:t>
      </w:r>
      <w:proofErr w:type="gramStart"/>
      <w:r w:rsidRPr="00FD57DD">
        <w:rPr>
          <w:rFonts w:ascii="Garamond" w:hAnsi="Garamond" w:cs="Verdana"/>
          <w:sz w:val="22"/>
          <w:szCs w:val="22"/>
        </w:rPr>
        <w:t>…….</w:t>
      </w:r>
      <w:proofErr w:type="gramEnd"/>
      <w:r w:rsidRPr="00FD57DD">
        <w:rPr>
          <w:rFonts w:ascii="Garamond" w:hAnsi="Garamond" w:cs="Verdana"/>
          <w:sz w:val="22"/>
          <w:szCs w:val="22"/>
        </w:rPr>
        <w:t>.</w:t>
      </w:r>
    </w:p>
    <w:p w14:paraId="160893C2" w14:textId="77777777" w:rsidR="00643325" w:rsidRPr="00FD57DD" w:rsidRDefault="00643325" w:rsidP="00973273">
      <w:pPr>
        <w:spacing w:after="120" w:line="340" w:lineRule="exact"/>
        <w:rPr>
          <w:rFonts w:ascii="Garamond" w:hAnsi="Garamond" w:cs="Verdana"/>
          <w:sz w:val="22"/>
          <w:szCs w:val="22"/>
        </w:rPr>
      </w:pPr>
      <w:r w:rsidRPr="00FD57DD">
        <w:rPr>
          <w:rFonts w:ascii="Garamond" w:hAnsi="Garamond" w:cs="Verdana"/>
          <w:sz w:val="22"/>
          <w:szCs w:val="22"/>
        </w:rPr>
        <w:t>con sede legale in………………………………………………………………………………………</w:t>
      </w:r>
    </w:p>
    <w:p w14:paraId="62194046" w14:textId="77777777" w:rsidR="00643325" w:rsidRPr="00FD57DD" w:rsidRDefault="00643325" w:rsidP="00973273">
      <w:pPr>
        <w:spacing w:after="120" w:line="340" w:lineRule="exact"/>
        <w:jc w:val="both"/>
        <w:rPr>
          <w:rFonts w:ascii="Garamond" w:hAnsi="Garamond" w:cs="Verdana"/>
          <w:sz w:val="22"/>
          <w:szCs w:val="22"/>
        </w:rPr>
      </w:pPr>
      <w:r w:rsidRPr="00FD57DD">
        <w:rPr>
          <w:rFonts w:ascii="Garamond" w:hAnsi="Garamond" w:cs="Verdana"/>
          <w:sz w:val="22"/>
          <w:szCs w:val="22"/>
        </w:rPr>
        <w:t>Via/Piazza .................................................................................................................. n. ……………………….</w:t>
      </w:r>
    </w:p>
    <w:p w14:paraId="7DC3A0F8" w14:textId="77777777" w:rsidR="00643325" w:rsidRPr="00FD57DD" w:rsidRDefault="00643325" w:rsidP="00973273">
      <w:pPr>
        <w:tabs>
          <w:tab w:val="left" w:pos="1843"/>
        </w:tabs>
        <w:spacing w:after="120" w:line="340" w:lineRule="exact"/>
        <w:rPr>
          <w:rFonts w:ascii="Garamond" w:hAnsi="Garamond" w:cs="Verdana"/>
          <w:sz w:val="22"/>
          <w:szCs w:val="22"/>
        </w:rPr>
      </w:pPr>
      <w:r w:rsidRPr="00FD57DD">
        <w:rPr>
          <w:rFonts w:ascii="Garamond" w:hAnsi="Garamond" w:cs="Verdana"/>
          <w:sz w:val="22"/>
          <w:szCs w:val="22"/>
        </w:rPr>
        <w:t>Codice Fiscale ................................................................. Partita IVA .....................................................................</w:t>
      </w:r>
    </w:p>
    <w:p w14:paraId="55034307" w14:textId="77777777" w:rsidR="00643325" w:rsidRPr="00FD57DD" w:rsidRDefault="00643325" w:rsidP="00973273">
      <w:pPr>
        <w:tabs>
          <w:tab w:val="left" w:pos="1843"/>
        </w:tabs>
        <w:spacing w:after="120" w:line="340" w:lineRule="exact"/>
        <w:rPr>
          <w:rFonts w:ascii="Garamond" w:hAnsi="Garamond" w:cs="Verdana"/>
          <w:sz w:val="22"/>
          <w:szCs w:val="22"/>
        </w:rPr>
      </w:pPr>
      <w:r w:rsidRPr="00FD57DD">
        <w:rPr>
          <w:rFonts w:ascii="Garamond" w:hAnsi="Garamond" w:cs="Verdana"/>
          <w:sz w:val="22"/>
          <w:szCs w:val="22"/>
        </w:rPr>
        <w:t>E-mail ……………………………………………  P</w:t>
      </w:r>
      <w:r w:rsidR="00DB5C0D" w:rsidRPr="00FD57DD">
        <w:rPr>
          <w:rFonts w:ascii="Garamond" w:hAnsi="Garamond" w:cs="Verdana"/>
          <w:sz w:val="22"/>
          <w:szCs w:val="22"/>
        </w:rPr>
        <w:t>EC</w:t>
      </w:r>
      <w:r w:rsidRPr="00FD57DD">
        <w:rPr>
          <w:rFonts w:ascii="Garamond" w:hAnsi="Garamond" w:cs="Verdana"/>
          <w:sz w:val="22"/>
          <w:szCs w:val="22"/>
        </w:rPr>
        <w:t xml:space="preserve"> ……………………………</w:t>
      </w:r>
      <w:proofErr w:type="gramStart"/>
      <w:r w:rsidRPr="00FD57DD">
        <w:rPr>
          <w:rFonts w:ascii="Garamond" w:hAnsi="Garamond" w:cs="Verdana"/>
          <w:sz w:val="22"/>
          <w:szCs w:val="22"/>
        </w:rPr>
        <w:t>…….</w:t>
      </w:r>
      <w:proofErr w:type="gramEnd"/>
      <w:r w:rsidRPr="00FD57DD">
        <w:rPr>
          <w:rFonts w:ascii="Garamond" w:hAnsi="Garamond" w:cs="Verdana"/>
          <w:sz w:val="22"/>
          <w:szCs w:val="22"/>
        </w:rPr>
        <w:t>.…………</w:t>
      </w:r>
    </w:p>
    <w:p w14:paraId="792F43F9" w14:textId="77777777" w:rsidR="00643325" w:rsidRPr="00FD57DD" w:rsidRDefault="00643325" w:rsidP="00973273">
      <w:pPr>
        <w:tabs>
          <w:tab w:val="left" w:pos="1843"/>
        </w:tabs>
        <w:spacing w:after="120" w:line="340" w:lineRule="exact"/>
        <w:rPr>
          <w:rFonts w:ascii="Garamond" w:hAnsi="Garamond" w:cs="Arial"/>
          <w:sz w:val="22"/>
          <w:szCs w:val="22"/>
          <w:lang w:val="de-DE"/>
        </w:rPr>
      </w:pPr>
      <w:r w:rsidRPr="00FD57DD">
        <w:rPr>
          <w:rFonts w:ascii="Garamond" w:hAnsi="Garamond" w:cs="Verdana"/>
          <w:sz w:val="22"/>
          <w:szCs w:val="22"/>
        </w:rPr>
        <w:t>Tel. (fisso) ………………………………………. Cellulare: ………………………………………….</w:t>
      </w:r>
    </w:p>
    <w:p w14:paraId="7A8F7F58" w14:textId="77777777" w:rsidR="00643325" w:rsidRPr="00FD57DD" w:rsidRDefault="00643325" w:rsidP="00B67139">
      <w:pPr>
        <w:spacing w:before="360" w:after="360"/>
        <w:jc w:val="center"/>
        <w:rPr>
          <w:rFonts w:ascii="Garamond" w:hAnsi="Garamond" w:cs="Arial"/>
          <w:b/>
          <w:sz w:val="22"/>
          <w:szCs w:val="22"/>
        </w:rPr>
      </w:pPr>
      <w:r w:rsidRPr="00FD57DD">
        <w:rPr>
          <w:rFonts w:ascii="Garamond" w:hAnsi="Garamond" w:cs="Arial"/>
          <w:b/>
          <w:sz w:val="22"/>
          <w:szCs w:val="22"/>
        </w:rPr>
        <w:t>CHIEDE</w:t>
      </w:r>
    </w:p>
    <w:p w14:paraId="1C98B5CF" w14:textId="723043C6" w:rsidR="000B765E" w:rsidRPr="00F716EC" w:rsidRDefault="000B765E" w:rsidP="000B765E">
      <w:pPr>
        <w:jc w:val="both"/>
        <w:rPr>
          <w:rFonts w:ascii="Garamond" w:hAnsi="Garamond" w:cs="Arial"/>
        </w:rPr>
      </w:pPr>
      <w:r w:rsidRPr="00E220A6">
        <w:rPr>
          <w:rFonts w:ascii="Garamond" w:hAnsi="Garamond" w:cs="Arial"/>
        </w:rPr>
        <w:t>di partecipare alla gara cui all</w:t>
      </w:r>
      <w:r w:rsidR="009023BC" w:rsidRPr="00E220A6">
        <w:rPr>
          <w:rFonts w:ascii="Garamond" w:hAnsi="Garamond" w:cs="Arial"/>
        </w:rPr>
        <w:t>’</w:t>
      </w:r>
      <w:r w:rsidRPr="00E220A6">
        <w:rPr>
          <w:rFonts w:ascii="Garamond" w:hAnsi="Garamond" w:cs="Arial"/>
        </w:rPr>
        <w:t xml:space="preserve">oggetto indetta da SETA S.p.A., per </w:t>
      </w:r>
      <w:r w:rsidR="00F716EC" w:rsidRPr="00E220A6">
        <w:rPr>
          <w:rFonts w:ascii="Garamond" w:hAnsi="Garamond" w:cs="Calibri"/>
          <w:bCs/>
        </w:rPr>
        <w:t>l</w:t>
      </w:r>
      <w:r w:rsidR="009023BC" w:rsidRPr="00E220A6">
        <w:rPr>
          <w:rFonts w:ascii="Garamond" w:hAnsi="Garamond" w:cs="Calibri"/>
          <w:bCs/>
        </w:rPr>
        <w:t>’</w:t>
      </w:r>
      <w:r w:rsidR="00F716EC" w:rsidRPr="00E220A6">
        <w:rPr>
          <w:rFonts w:ascii="Garamond" w:hAnsi="Garamond" w:cs="Calibri"/>
          <w:bCs/>
        </w:rPr>
        <w:t xml:space="preserve">assegnazione </w:t>
      </w:r>
      <w:r w:rsidR="00E02DA2" w:rsidRPr="00E220A6">
        <w:rPr>
          <w:rFonts w:ascii="Garamond" w:hAnsi="Garamond" w:cs="Calibri"/>
          <w:bCs/>
        </w:rPr>
        <w:t xml:space="preserve">della </w:t>
      </w:r>
      <w:r w:rsidR="00E220A6" w:rsidRPr="00E220A6">
        <w:rPr>
          <w:rFonts w:ascii="Garamond" w:hAnsi="Garamond" w:cs="Calibri"/>
          <w:bCs/>
        </w:rPr>
        <w:t xml:space="preserve">fornitura e installazione di un sistema </w:t>
      </w:r>
      <w:r w:rsidR="00E220A6">
        <w:rPr>
          <w:rFonts w:ascii="Garamond" w:hAnsi="Garamond" w:cs="Calibri"/>
          <w:bCs/>
        </w:rPr>
        <w:t>AVM</w:t>
      </w:r>
      <w:r w:rsidR="00E220A6" w:rsidRPr="00E220A6">
        <w:rPr>
          <w:rFonts w:ascii="Garamond" w:hAnsi="Garamond" w:cs="Calibri"/>
          <w:bCs/>
        </w:rPr>
        <w:t xml:space="preserve"> (</w:t>
      </w:r>
      <w:proofErr w:type="spellStart"/>
      <w:r w:rsidR="00E220A6" w:rsidRPr="00E220A6">
        <w:rPr>
          <w:rFonts w:ascii="Garamond" w:hAnsi="Garamond" w:cs="Calibri"/>
          <w:bCs/>
        </w:rPr>
        <w:t>Automatic</w:t>
      </w:r>
      <w:proofErr w:type="spellEnd"/>
      <w:r w:rsidR="00E220A6" w:rsidRPr="00E220A6">
        <w:rPr>
          <w:rFonts w:ascii="Garamond" w:hAnsi="Garamond" w:cs="Calibri"/>
          <w:bCs/>
        </w:rPr>
        <w:t xml:space="preserve"> </w:t>
      </w:r>
      <w:proofErr w:type="spellStart"/>
      <w:r w:rsidR="00E220A6" w:rsidRPr="00E220A6">
        <w:rPr>
          <w:rFonts w:ascii="Garamond" w:hAnsi="Garamond" w:cs="Calibri"/>
          <w:bCs/>
        </w:rPr>
        <w:t>Vehicle</w:t>
      </w:r>
      <w:proofErr w:type="spellEnd"/>
      <w:r w:rsidR="00E220A6" w:rsidRPr="00E220A6">
        <w:rPr>
          <w:rFonts w:ascii="Garamond" w:hAnsi="Garamond" w:cs="Calibri"/>
          <w:bCs/>
        </w:rPr>
        <w:t xml:space="preserve"> Monitoring) per il monitoraggio del parco veicoli di SETA </w:t>
      </w:r>
      <w:r w:rsidR="00E220A6">
        <w:rPr>
          <w:rFonts w:ascii="Garamond" w:hAnsi="Garamond" w:cs="Calibri"/>
          <w:bCs/>
        </w:rPr>
        <w:t>S</w:t>
      </w:r>
      <w:r w:rsidR="00E220A6" w:rsidRPr="00E220A6">
        <w:rPr>
          <w:rFonts w:ascii="Garamond" w:hAnsi="Garamond" w:cs="Calibri"/>
          <w:bCs/>
        </w:rPr>
        <w:t>.p.</w:t>
      </w:r>
      <w:r w:rsidR="00E220A6">
        <w:rPr>
          <w:rFonts w:ascii="Garamond" w:hAnsi="Garamond" w:cs="Calibri"/>
          <w:bCs/>
        </w:rPr>
        <w:t>A</w:t>
      </w:r>
      <w:r w:rsidR="00E220A6" w:rsidRPr="00E220A6">
        <w:rPr>
          <w:rFonts w:ascii="Garamond" w:hAnsi="Garamond" w:cs="Calibri"/>
          <w:bCs/>
        </w:rPr>
        <w:t>. adibiti al trasporto pubblico locale</w:t>
      </w:r>
      <w:r w:rsidR="00E02DA2" w:rsidRPr="00E220A6">
        <w:rPr>
          <w:rFonts w:ascii="Garamond" w:hAnsi="Garamond" w:cs="Calibri"/>
          <w:bCs/>
        </w:rPr>
        <w:t>,</w:t>
      </w:r>
      <w:r w:rsidR="00F716EC" w:rsidRPr="00E220A6">
        <w:rPr>
          <w:rFonts w:ascii="Garamond" w:hAnsi="Garamond" w:cs="Arial"/>
        </w:rPr>
        <w:t xml:space="preserve"> </w:t>
      </w:r>
      <w:r w:rsidR="00E02DA2" w:rsidRPr="00E220A6">
        <w:rPr>
          <w:rFonts w:ascii="Garamond" w:hAnsi="Garamond" w:cs="Arial"/>
        </w:rPr>
        <w:t xml:space="preserve">in lotto unico, </w:t>
      </w:r>
      <w:r w:rsidRPr="00E220A6">
        <w:rPr>
          <w:rFonts w:ascii="Garamond" w:hAnsi="Garamond" w:cs="Arial"/>
        </w:rPr>
        <w:t>quale (</w:t>
      </w:r>
      <w:r w:rsidRPr="00E220A6">
        <w:rPr>
          <w:rFonts w:ascii="Garamond" w:hAnsi="Garamond" w:cs="Arial"/>
          <w:i/>
          <w:iCs/>
        </w:rPr>
        <w:t>apporre un segno di spunta accanto alla voce che interessa</w:t>
      </w:r>
      <w:r w:rsidRPr="00E220A6">
        <w:rPr>
          <w:rFonts w:ascii="Garamond" w:hAnsi="Garamond" w:cs="Arial"/>
        </w:rPr>
        <w:t>):</w:t>
      </w:r>
    </w:p>
    <w:p w14:paraId="66727E64" w14:textId="77777777" w:rsidR="00643325" w:rsidRPr="00FD57DD" w:rsidRDefault="00643325" w:rsidP="00643325">
      <w:pPr>
        <w:jc w:val="both"/>
        <w:rPr>
          <w:rFonts w:ascii="Garamond" w:hAnsi="Garamond" w:cs="Arial"/>
          <w:sz w:val="22"/>
          <w:szCs w:val="22"/>
        </w:rPr>
      </w:pPr>
    </w:p>
    <w:p w14:paraId="5167A562" w14:textId="77777777" w:rsidR="00643325" w:rsidRPr="00FD57DD" w:rsidRDefault="00B44C4E" w:rsidP="00643325">
      <w:pPr>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40832" behindDoc="0" locked="0" layoutInCell="1" allowOverlap="1" wp14:anchorId="11F31595" wp14:editId="358FB3C5">
                <wp:simplePos x="0" y="0"/>
                <wp:positionH relativeFrom="column">
                  <wp:posOffset>22860</wp:posOffset>
                </wp:positionH>
                <wp:positionV relativeFrom="paragraph">
                  <wp:posOffset>29845</wp:posOffset>
                </wp:positionV>
                <wp:extent cx="123825" cy="114300"/>
                <wp:effectExtent l="13335" t="10795" r="5715" b="8255"/>
                <wp:wrapNone/>
                <wp:docPr id="66964048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9C404E" id="Rectangle 12" o:spid="_x0000_s1026" style="position:absolute;margin-left:1.8pt;margin-top:2.35pt;width:9.75pt;height:9pt;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BVTRtC3AAAAAUBAAAPAAAAZHJzL2Rvd25yZXYueG1sTI7BTsMwEETvSPyDtUjc&#10;qNO0tFWIU1EgUg/lQCl3N16SqPY6it0m8PUsJziNRjOaefl6dFZcsA+tJwXTSQICqfKmpVrB4b28&#10;W4EIUZPR1hMq+MIA6+L6KteZ8QO94WUfa8EjFDKtoImxy6QMVYNOh4nvkDj79L3TkW1fS9Prgced&#10;lWmSLKTTLfFDozt8arA67c9OwWZb3u+2p8HP7XPyuqlfyvYbP5S6vRkfH0BEHONfGX7xGR0KZjr6&#10;M5kgrILZgosK5ksQnKazKYgja7oEWeTyP33xAwAA//8DAFBLAQItABQABgAIAAAAIQC2gziS/gAA&#10;AOEBAAATAAAAAAAAAAAAAAAAAAAAAABbQ29udGVudF9UeXBlc10ueG1sUEsBAi0AFAAGAAgAAAAh&#10;ADj9If/WAAAAlAEAAAsAAAAAAAAAAAAAAAAALwEAAF9yZWxzLy5yZWxzUEsBAi0AFAAGAAgAAAAh&#10;AIIsb78XAgAALAQAAA4AAAAAAAAAAAAAAAAALgIAAGRycy9lMm9Eb2MueG1sUEsBAi0AFAAGAAgA&#10;AAAhAFVNG0LcAAAABQEAAA8AAAAAAAAAAAAAAAAAcQQAAGRycy9kb3ducmV2LnhtbFBLBQYAAAAA&#10;BAAEAPMAAAB6BQAAAAA=&#10;" strokeweight=".26mm">
                <v:stroke endcap="square"/>
              </v:rect>
            </w:pict>
          </mc:Fallback>
        </mc:AlternateContent>
      </w:r>
      <w:r w:rsidR="00643325" w:rsidRPr="00FD57DD">
        <w:rPr>
          <w:rFonts w:ascii="Garamond" w:hAnsi="Garamond" w:cs="Arial"/>
          <w:sz w:val="22"/>
          <w:szCs w:val="22"/>
        </w:rPr>
        <w:t xml:space="preserve">       </w:t>
      </w:r>
      <w:r w:rsidR="00643325" w:rsidRPr="00FD57DD">
        <w:rPr>
          <w:rFonts w:ascii="Garamond" w:hAnsi="Garamond" w:cs="Arial"/>
          <w:b/>
          <w:sz w:val="22"/>
          <w:szCs w:val="22"/>
        </w:rPr>
        <w:t>Impresa singola</w:t>
      </w:r>
      <w:r w:rsidR="00643325" w:rsidRPr="00FD57DD">
        <w:rPr>
          <w:rFonts w:ascii="Garamond" w:hAnsi="Garamond" w:cs="Arial"/>
          <w:sz w:val="22"/>
          <w:szCs w:val="22"/>
        </w:rPr>
        <w:t>;</w:t>
      </w:r>
    </w:p>
    <w:p w14:paraId="10407F64" w14:textId="77777777" w:rsidR="00643325" w:rsidRPr="00FD57DD" w:rsidRDefault="00B44C4E" w:rsidP="00681CD8">
      <w:pPr>
        <w:spacing w:after="120"/>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41856" behindDoc="0" locked="0" layoutInCell="1" allowOverlap="1" wp14:anchorId="64F060B5" wp14:editId="74BAFF47">
                <wp:simplePos x="0" y="0"/>
                <wp:positionH relativeFrom="column">
                  <wp:posOffset>22860</wp:posOffset>
                </wp:positionH>
                <wp:positionV relativeFrom="paragraph">
                  <wp:posOffset>29845</wp:posOffset>
                </wp:positionV>
                <wp:extent cx="123825" cy="114300"/>
                <wp:effectExtent l="13335" t="10795" r="5715" b="8255"/>
                <wp:wrapNone/>
                <wp:docPr id="82454898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B98BC6" id="Rectangle 13" o:spid="_x0000_s1026" style="position:absolute;margin-left:1.8pt;margin-top:2.35pt;width:9.75pt;height:9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BVTRtC3AAAAAUBAAAPAAAAZHJzL2Rvd25yZXYueG1sTI7BTsMwEETvSPyDtUjc&#10;qNO0tFWIU1EgUg/lQCl3N16SqPY6it0m8PUsJziNRjOaefl6dFZcsA+tJwXTSQICqfKmpVrB4b28&#10;W4EIUZPR1hMq+MIA6+L6KteZ8QO94WUfa8EjFDKtoImxy6QMVYNOh4nvkDj79L3TkW1fS9Prgced&#10;lWmSLKTTLfFDozt8arA67c9OwWZb3u+2p8HP7XPyuqlfyvYbP5S6vRkfH0BEHONfGX7xGR0KZjr6&#10;M5kgrILZgosK5ksQnKazKYgja7oEWeTyP33xAwAA//8DAFBLAQItABQABgAIAAAAIQC2gziS/gAA&#10;AOEBAAATAAAAAAAAAAAAAAAAAAAAAABbQ29udGVudF9UeXBlc10ueG1sUEsBAi0AFAAGAAgAAAAh&#10;ADj9If/WAAAAlAEAAAsAAAAAAAAAAAAAAAAALwEAAF9yZWxzLy5yZWxzUEsBAi0AFAAGAAgAAAAh&#10;AIIsb78XAgAALAQAAA4AAAAAAAAAAAAAAAAALgIAAGRycy9lMm9Eb2MueG1sUEsBAi0AFAAGAAgA&#10;AAAhAFVNG0LcAAAABQEAAA8AAAAAAAAAAAAAAAAAcQQAAGRycy9kb3ducmV2LnhtbFBLBQYAAAAA&#10;BAAEAPMAAAB6BQAAAAA=&#10;" strokeweight=".26mm">
                <v:stroke endcap="square"/>
              </v:rect>
            </w:pict>
          </mc:Fallback>
        </mc:AlternateContent>
      </w:r>
      <w:r w:rsidR="00643325" w:rsidRPr="00FD57DD">
        <w:rPr>
          <w:rFonts w:ascii="Garamond" w:hAnsi="Garamond" w:cs="Arial"/>
          <w:sz w:val="22"/>
          <w:szCs w:val="22"/>
        </w:rPr>
        <w:t xml:space="preserve">       </w:t>
      </w:r>
      <w:r w:rsidR="00643325" w:rsidRPr="00FD57DD">
        <w:rPr>
          <w:rFonts w:ascii="Garamond" w:hAnsi="Garamond" w:cs="Arial"/>
          <w:b/>
          <w:sz w:val="22"/>
          <w:szCs w:val="22"/>
        </w:rPr>
        <w:t>R.T.I.:</w:t>
      </w:r>
    </w:p>
    <w:p w14:paraId="1563CA31" w14:textId="77777777" w:rsidR="00643325" w:rsidRPr="00FD57DD" w:rsidRDefault="00643325" w:rsidP="00643325">
      <w:pPr>
        <w:ind w:left="360"/>
        <w:jc w:val="both"/>
        <w:rPr>
          <w:rFonts w:ascii="Garamond" w:hAnsi="Garamond" w:cs="Arial"/>
          <w:sz w:val="22"/>
          <w:szCs w:val="22"/>
        </w:rPr>
      </w:pPr>
      <w:r w:rsidRPr="00FD57DD">
        <w:rPr>
          <w:rFonts w:ascii="Garamond" w:hAnsi="Garamond" w:cs="Arial"/>
          <w:sz w:val="22"/>
          <w:szCs w:val="22"/>
        </w:rPr>
        <w:t xml:space="preserve">Capogruppo ______________________________________ quota di partecipazione al </w:t>
      </w:r>
      <w:proofErr w:type="gramStart"/>
      <w:r w:rsidRPr="00FD57DD">
        <w:rPr>
          <w:rFonts w:ascii="Garamond" w:hAnsi="Garamond" w:cs="Arial"/>
          <w:sz w:val="22"/>
          <w:szCs w:val="22"/>
        </w:rPr>
        <w:t>…….</w:t>
      </w:r>
      <w:proofErr w:type="gramEnd"/>
      <w:r w:rsidRPr="00FD57DD">
        <w:rPr>
          <w:rFonts w:ascii="Garamond" w:hAnsi="Garamond" w:cs="Arial"/>
          <w:sz w:val="22"/>
          <w:szCs w:val="22"/>
        </w:rPr>
        <w:t>%</w:t>
      </w:r>
    </w:p>
    <w:p w14:paraId="30506962" w14:textId="77777777" w:rsidR="00643325" w:rsidRPr="00FD57DD" w:rsidRDefault="00643325" w:rsidP="00643325">
      <w:pPr>
        <w:ind w:left="360"/>
        <w:jc w:val="both"/>
        <w:rPr>
          <w:rFonts w:ascii="Garamond" w:hAnsi="Garamond" w:cs="Arial"/>
          <w:sz w:val="22"/>
          <w:szCs w:val="22"/>
        </w:rPr>
      </w:pPr>
      <w:r w:rsidRPr="00FD57DD">
        <w:rPr>
          <w:rFonts w:ascii="Garamond" w:hAnsi="Garamond" w:cs="Arial"/>
          <w:sz w:val="22"/>
          <w:szCs w:val="22"/>
        </w:rPr>
        <w:t xml:space="preserve">Mandante     ______________________________________ quota di partecipazione al </w:t>
      </w:r>
      <w:proofErr w:type="gramStart"/>
      <w:r w:rsidRPr="00FD57DD">
        <w:rPr>
          <w:rFonts w:ascii="Garamond" w:hAnsi="Garamond" w:cs="Arial"/>
          <w:sz w:val="22"/>
          <w:szCs w:val="22"/>
        </w:rPr>
        <w:t>…….</w:t>
      </w:r>
      <w:proofErr w:type="gramEnd"/>
      <w:r w:rsidRPr="00FD57DD">
        <w:rPr>
          <w:rFonts w:ascii="Garamond" w:hAnsi="Garamond" w:cs="Arial"/>
          <w:sz w:val="22"/>
          <w:szCs w:val="22"/>
        </w:rPr>
        <w:t>%</w:t>
      </w:r>
    </w:p>
    <w:p w14:paraId="17E79531" w14:textId="77777777" w:rsidR="00643325" w:rsidRPr="00FD57DD" w:rsidRDefault="00643325" w:rsidP="00643325">
      <w:pPr>
        <w:ind w:left="360"/>
        <w:jc w:val="both"/>
        <w:rPr>
          <w:rFonts w:ascii="Garamond" w:hAnsi="Garamond" w:cs="Arial"/>
          <w:sz w:val="22"/>
          <w:szCs w:val="22"/>
        </w:rPr>
      </w:pPr>
      <w:r w:rsidRPr="00FD57DD">
        <w:rPr>
          <w:rFonts w:ascii="Garamond" w:hAnsi="Garamond" w:cs="Arial"/>
          <w:sz w:val="22"/>
          <w:szCs w:val="22"/>
        </w:rPr>
        <w:t xml:space="preserve">Mandante     ______________________________________ quota di partecipazione al </w:t>
      </w:r>
      <w:proofErr w:type="gramStart"/>
      <w:r w:rsidRPr="00FD57DD">
        <w:rPr>
          <w:rFonts w:ascii="Garamond" w:hAnsi="Garamond" w:cs="Arial"/>
          <w:sz w:val="22"/>
          <w:szCs w:val="22"/>
        </w:rPr>
        <w:t>…….</w:t>
      </w:r>
      <w:proofErr w:type="gramEnd"/>
      <w:r w:rsidRPr="00FD57DD">
        <w:rPr>
          <w:rFonts w:ascii="Garamond" w:hAnsi="Garamond" w:cs="Arial"/>
          <w:sz w:val="22"/>
          <w:szCs w:val="22"/>
        </w:rPr>
        <w:t>%</w:t>
      </w:r>
    </w:p>
    <w:p w14:paraId="2A53424F" w14:textId="77777777" w:rsidR="00643325" w:rsidRDefault="00643325" w:rsidP="00643325">
      <w:pPr>
        <w:ind w:left="360"/>
        <w:jc w:val="both"/>
        <w:rPr>
          <w:rFonts w:ascii="Garamond" w:hAnsi="Garamond" w:cs="Arial"/>
          <w:sz w:val="22"/>
          <w:szCs w:val="22"/>
        </w:rPr>
      </w:pPr>
      <w:r w:rsidRPr="00FD57DD">
        <w:rPr>
          <w:rFonts w:ascii="Garamond" w:hAnsi="Garamond" w:cs="Arial"/>
          <w:sz w:val="22"/>
          <w:szCs w:val="22"/>
        </w:rPr>
        <w:t xml:space="preserve">Mandante     ______________________________________ quota di partecipazione al </w:t>
      </w:r>
      <w:proofErr w:type="gramStart"/>
      <w:r w:rsidRPr="00FD57DD">
        <w:rPr>
          <w:rFonts w:ascii="Garamond" w:hAnsi="Garamond" w:cs="Arial"/>
          <w:sz w:val="22"/>
          <w:szCs w:val="22"/>
        </w:rPr>
        <w:t>…….</w:t>
      </w:r>
      <w:proofErr w:type="gramEnd"/>
      <w:r w:rsidRPr="00FD57DD">
        <w:rPr>
          <w:rFonts w:ascii="Garamond" w:hAnsi="Garamond" w:cs="Arial"/>
          <w:sz w:val="22"/>
          <w:szCs w:val="22"/>
        </w:rPr>
        <w:t>%</w:t>
      </w:r>
    </w:p>
    <w:p w14:paraId="7C561424" w14:textId="77777777" w:rsidR="00FD57DD" w:rsidRDefault="00FD57DD" w:rsidP="00643325">
      <w:pPr>
        <w:ind w:left="360"/>
        <w:jc w:val="both"/>
        <w:rPr>
          <w:rFonts w:ascii="Garamond" w:hAnsi="Garamond" w:cs="Arial"/>
          <w:sz w:val="22"/>
          <w:szCs w:val="22"/>
        </w:rPr>
      </w:pPr>
    </w:p>
    <w:p w14:paraId="09A9577B" w14:textId="77777777" w:rsidR="00643325" w:rsidRPr="00FD57DD" w:rsidRDefault="00B44C4E" w:rsidP="00681CD8">
      <w:pPr>
        <w:spacing w:after="120"/>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42880" behindDoc="0" locked="0" layoutInCell="1" allowOverlap="1" wp14:anchorId="44E04CD7" wp14:editId="6BF0AC4B">
                <wp:simplePos x="0" y="0"/>
                <wp:positionH relativeFrom="column">
                  <wp:posOffset>22860</wp:posOffset>
                </wp:positionH>
                <wp:positionV relativeFrom="paragraph">
                  <wp:posOffset>29845</wp:posOffset>
                </wp:positionV>
                <wp:extent cx="123825" cy="114300"/>
                <wp:effectExtent l="13335" t="10795" r="5715" b="8255"/>
                <wp:wrapNone/>
                <wp:docPr id="94970424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E0A582" id="Rectangle 14" o:spid="_x0000_s1026" style="position:absolute;margin-left:1.8pt;margin-top:2.35pt;width:9.75pt;height:9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BVTRtC3AAAAAUBAAAPAAAAZHJzL2Rvd25yZXYueG1sTI7BTsMwEETvSPyDtUjc&#10;qNO0tFWIU1EgUg/lQCl3N16SqPY6it0m8PUsJziNRjOaefl6dFZcsA+tJwXTSQICqfKmpVrB4b28&#10;W4EIUZPR1hMq+MIA6+L6KteZ8QO94WUfa8EjFDKtoImxy6QMVYNOh4nvkDj79L3TkW1fS9Prgced&#10;lWmSLKTTLfFDozt8arA67c9OwWZb3u+2p8HP7XPyuqlfyvYbP5S6vRkfH0BEHONfGX7xGR0KZjr6&#10;M5kgrILZgosK5ksQnKazKYgja7oEWeTyP33xAwAA//8DAFBLAQItABQABgAIAAAAIQC2gziS/gAA&#10;AOEBAAATAAAAAAAAAAAAAAAAAAAAAABbQ29udGVudF9UeXBlc10ueG1sUEsBAi0AFAAGAAgAAAAh&#10;ADj9If/WAAAAlAEAAAsAAAAAAAAAAAAAAAAALwEAAF9yZWxzLy5yZWxzUEsBAi0AFAAGAAgAAAAh&#10;AIIsb78XAgAALAQAAA4AAAAAAAAAAAAAAAAALgIAAGRycy9lMm9Eb2MueG1sUEsBAi0AFAAGAAgA&#10;AAAhAFVNG0LcAAAABQEAAA8AAAAAAAAAAAAAAAAAcQQAAGRycy9kb3ducmV2LnhtbFBLBQYAAAAA&#10;BAAEAPMAAAB6BQAAAAA=&#10;" strokeweight=".26mm">
                <v:stroke endcap="square"/>
              </v:rect>
            </w:pict>
          </mc:Fallback>
        </mc:AlternateContent>
      </w:r>
      <w:r w:rsidR="00643325" w:rsidRPr="00FD57DD">
        <w:rPr>
          <w:rFonts w:ascii="Garamond" w:hAnsi="Garamond" w:cs="Arial"/>
          <w:sz w:val="22"/>
          <w:szCs w:val="22"/>
        </w:rPr>
        <w:t xml:space="preserve">       </w:t>
      </w:r>
      <w:r w:rsidR="00643325" w:rsidRPr="00FD57DD">
        <w:rPr>
          <w:rFonts w:ascii="Garamond" w:hAnsi="Garamond" w:cs="Arial"/>
          <w:b/>
          <w:sz w:val="22"/>
          <w:szCs w:val="22"/>
        </w:rPr>
        <w:t>Consorzio:</w:t>
      </w:r>
    </w:p>
    <w:p w14:paraId="408DAC9A" w14:textId="05462499" w:rsidR="00643325" w:rsidRPr="00FD57DD" w:rsidRDefault="00FD57DD" w:rsidP="00643325">
      <w:pPr>
        <w:ind w:left="360"/>
        <w:jc w:val="both"/>
        <w:rPr>
          <w:sz w:val="22"/>
          <w:szCs w:val="22"/>
        </w:rPr>
      </w:pPr>
      <w:r w:rsidRPr="00FD57DD">
        <w:rPr>
          <w:noProof/>
          <w:sz w:val="22"/>
          <w:szCs w:val="22"/>
        </w:rPr>
        <mc:AlternateContent>
          <mc:Choice Requires="wps">
            <w:drawing>
              <wp:anchor distT="0" distB="0" distL="114300" distR="114300" simplePos="0" relativeHeight="251645952" behindDoc="0" locked="0" layoutInCell="1" allowOverlap="1" wp14:anchorId="67ACCCDD" wp14:editId="668B3106">
                <wp:simplePos x="0" y="0"/>
                <wp:positionH relativeFrom="column">
                  <wp:posOffset>2660650</wp:posOffset>
                </wp:positionH>
                <wp:positionV relativeFrom="paragraph">
                  <wp:posOffset>23495</wp:posOffset>
                </wp:positionV>
                <wp:extent cx="123825" cy="114300"/>
                <wp:effectExtent l="0" t="0" r="28575" b="19050"/>
                <wp:wrapNone/>
                <wp:docPr id="174674303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0F7213" id="Rectangle 17" o:spid="_x0000_s1026" style="position:absolute;margin-left:209.5pt;margin-top:1.85pt;width:9.75pt;height:9pt;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Ami7TR4AAAAAgBAAAPAAAAZHJzL2Rvd25yZXYueG1sTI9BT8JAFITvJv6HzTPx&#10;JttCEax9JaI24aAHQO9L+2wbdt823YVWfz3rSY+Tmcx8k61Go8WZetdaRognEQji0lYt1wgf++Ju&#10;CcJ5xZXSlgnhmxys8uurTKWVHXhL552vRShhlyqExvsuldKVDRnlJrYjDt6X7Y3yQfa1rHo1hHKj&#10;5TSK7qVRLYeFRnX03FB53J0MwnpTzN82x8Em+iV6X9evRftDn4i3N+PTIwhPo/8Lwy9+QIc8MB3s&#10;iSsnNEISP4QvHmG2ABH8ZLacgzggTOMFyDyT/w/kFwAAAP//AwBQSwECLQAUAAYACAAAACEAtoM4&#10;kv4AAADhAQAAEwAAAAAAAAAAAAAAAAAAAAAAW0NvbnRlbnRfVHlwZXNdLnhtbFBLAQItABQABgAI&#10;AAAAIQA4/SH/1gAAAJQBAAALAAAAAAAAAAAAAAAAAC8BAABfcmVscy8ucmVsc1BLAQItABQABgAI&#10;AAAAIQCCLG+/FwIAACwEAAAOAAAAAAAAAAAAAAAAAC4CAABkcnMvZTJvRG9jLnhtbFBLAQItABQA&#10;BgAIAAAAIQAmi7TR4AAAAAgBAAAPAAAAAAAAAAAAAAAAAHEEAABkcnMvZG93bnJldi54bWxQSwUG&#10;AAAAAAQABADzAAAAfgUAAAAA&#10;" strokeweight=".26mm">
                <v:stroke endcap="square"/>
              </v:rect>
            </w:pict>
          </mc:Fallback>
        </mc:AlternateContent>
      </w:r>
      <w:r w:rsidR="00B44C4E" w:rsidRPr="00FD57DD">
        <w:rPr>
          <w:noProof/>
          <w:sz w:val="22"/>
          <w:szCs w:val="22"/>
        </w:rPr>
        <mc:AlternateContent>
          <mc:Choice Requires="wps">
            <w:drawing>
              <wp:anchor distT="0" distB="0" distL="114300" distR="114300" simplePos="0" relativeHeight="251643904" behindDoc="0" locked="0" layoutInCell="1" allowOverlap="1" wp14:anchorId="0B0EB16F" wp14:editId="62EDA954">
                <wp:simplePos x="0" y="0"/>
                <wp:positionH relativeFrom="column">
                  <wp:posOffset>232410</wp:posOffset>
                </wp:positionH>
                <wp:positionV relativeFrom="paragraph">
                  <wp:posOffset>23495</wp:posOffset>
                </wp:positionV>
                <wp:extent cx="123825" cy="114300"/>
                <wp:effectExtent l="13335" t="13970" r="5715" b="5080"/>
                <wp:wrapNone/>
                <wp:docPr id="585239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EB6DDE" id="Rectangle 15" o:spid="_x0000_s1026" style="position:absolute;margin-left:18.3pt;margin-top:1.85pt;width:9.75pt;height:9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DomOP33QAAAAYBAAAPAAAAZHJzL2Rvd25yZXYueG1sTI7BTsMwEETvSPyDtUjc&#10;qJNCUxTiVBSI1AMcKHB34yWJaq+j2G1Cv57tCU6j0YxmXrGanBVHHELnSUE6S0Ag1d501Cj4/Khu&#10;7kGEqMlo6wkV/GCAVXl5Uejc+JHe8biNjeARCrlW0MbY51KGukWnw8z3SJx9+8HpyHZopBn0yOPO&#10;ynmSZNLpjvih1T0+tVjvtwenYL2pFq+b/ejv7HPytm5equ6EX0pdX02PDyAiTvGvDGd8RoeSmXb+&#10;QCYIq+A2y7jJugTB8SJLQewUzNMlyLKQ//HLXwAAAP//AwBQSwECLQAUAAYACAAAACEAtoM4kv4A&#10;AADhAQAAEwAAAAAAAAAAAAAAAAAAAAAAW0NvbnRlbnRfVHlwZXNdLnhtbFBLAQItABQABgAIAAAA&#10;IQA4/SH/1gAAAJQBAAALAAAAAAAAAAAAAAAAAC8BAABfcmVscy8ucmVsc1BLAQItABQABgAIAAAA&#10;IQCCLG+/FwIAACwEAAAOAAAAAAAAAAAAAAAAAC4CAABkcnMvZTJvRG9jLnhtbFBLAQItABQABgAI&#10;AAAAIQDomOP33QAAAAYBAAAPAAAAAAAAAAAAAAAAAHEEAABkcnMvZG93bnJldi54bWxQSwUGAAAA&#10;AAQABADzAAAAewUAAAAA&#10;" strokeweight=".26mm">
                <v:stroke endcap="square"/>
              </v:rect>
            </w:pict>
          </mc:Fallback>
        </mc:AlternateContent>
      </w:r>
      <w:r w:rsidR="00643325" w:rsidRPr="00FD57DD">
        <w:rPr>
          <w:rFonts w:ascii="Garamond" w:hAnsi="Garamond" w:cs="Arial"/>
          <w:sz w:val="22"/>
          <w:szCs w:val="22"/>
        </w:rPr>
        <w:t xml:space="preserve">     Consorzio stabile                                         </w:t>
      </w:r>
      <w:r>
        <w:rPr>
          <w:rFonts w:ascii="Garamond" w:hAnsi="Garamond" w:cs="Arial"/>
          <w:sz w:val="22"/>
          <w:szCs w:val="22"/>
        </w:rPr>
        <w:t xml:space="preserve">   </w:t>
      </w:r>
      <w:r w:rsidR="00643325" w:rsidRPr="00FD57DD">
        <w:rPr>
          <w:rFonts w:ascii="Garamond" w:hAnsi="Garamond" w:cs="Arial"/>
          <w:sz w:val="22"/>
          <w:szCs w:val="22"/>
        </w:rPr>
        <w:t>Consorzio ordinario</w:t>
      </w:r>
    </w:p>
    <w:p w14:paraId="16235C26" w14:textId="1B714428" w:rsidR="00643325" w:rsidRPr="00FD57DD" w:rsidRDefault="00FD57DD" w:rsidP="00643325">
      <w:pPr>
        <w:ind w:left="360"/>
        <w:jc w:val="both"/>
        <w:rPr>
          <w:sz w:val="22"/>
          <w:szCs w:val="22"/>
        </w:rPr>
      </w:pPr>
      <w:r w:rsidRPr="00FD57DD">
        <w:rPr>
          <w:noProof/>
          <w:sz w:val="22"/>
          <w:szCs w:val="22"/>
        </w:rPr>
        <mc:AlternateContent>
          <mc:Choice Requires="wps">
            <w:drawing>
              <wp:anchor distT="0" distB="0" distL="114300" distR="114300" simplePos="0" relativeHeight="251646976" behindDoc="0" locked="0" layoutInCell="1" allowOverlap="1" wp14:anchorId="42034406" wp14:editId="4A9A52B2">
                <wp:simplePos x="0" y="0"/>
                <wp:positionH relativeFrom="column">
                  <wp:posOffset>2663190</wp:posOffset>
                </wp:positionH>
                <wp:positionV relativeFrom="paragraph">
                  <wp:posOffset>34925</wp:posOffset>
                </wp:positionV>
                <wp:extent cx="123825" cy="114300"/>
                <wp:effectExtent l="0" t="0" r="28575" b="19050"/>
                <wp:wrapNone/>
                <wp:docPr id="6776710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01F35C" id="Rectangle 18" o:spid="_x0000_s1026" style="position:absolute;margin-left:209.7pt;margin-top:2.75pt;width:9.75pt;height:9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CSSmFO3wAAAAgBAAAPAAAAZHJzL2Rvd25yZXYueG1sTI/BTsMwEETvSPyDtUjc&#10;qNM2QW3IpqJApB7gQIG7Gy9JVHsdxW4T+HrMCY6jGc28KTaTNeJMg+8cI8xnCQji2umOG4T3t+pm&#10;BcIHxVoZx4TwRR425eVFoXLtRn6l8z40IpawzxVCG0KfS+nrlqzyM9cTR+/TDVaFKIdG6kGNsdwa&#10;uUiSW2lVx3GhVT09tFQf9yeLsN1V2fPuOLrUPCYv2+ap6r7pA/H6arq/AxFoCn9h+MWP6FBGpoM7&#10;sfbCIKTzdRqjCFkGIvrpcrUGcUBYLDOQZSH/Hyh/AAAA//8DAFBLAQItABQABgAIAAAAIQC2gziS&#10;/gAAAOEBAAATAAAAAAAAAAAAAAAAAAAAAABbQ29udGVudF9UeXBlc10ueG1sUEsBAi0AFAAGAAgA&#10;AAAhADj9If/WAAAAlAEAAAsAAAAAAAAAAAAAAAAALwEAAF9yZWxzLy5yZWxzUEsBAi0AFAAGAAgA&#10;AAAhAIIsb78XAgAALAQAAA4AAAAAAAAAAAAAAAAALgIAAGRycy9lMm9Eb2MueG1sUEsBAi0AFAAG&#10;AAgAAAAhAJJKYU7fAAAACAEAAA8AAAAAAAAAAAAAAAAAcQQAAGRycy9kb3ducmV2LnhtbFBLBQYA&#10;AAAABAAEAPMAAAB9BQAAAAA=&#10;" strokeweight=".26mm">
                <v:stroke endcap="square"/>
              </v:rect>
            </w:pict>
          </mc:Fallback>
        </mc:AlternateContent>
      </w:r>
      <w:r w:rsidR="00B44C4E" w:rsidRPr="00FD57DD">
        <w:rPr>
          <w:noProof/>
          <w:sz w:val="22"/>
          <w:szCs w:val="22"/>
        </w:rPr>
        <mc:AlternateContent>
          <mc:Choice Requires="wps">
            <w:drawing>
              <wp:anchor distT="0" distB="0" distL="114300" distR="114300" simplePos="0" relativeHeight="251644928" behindDoc="0" locked="0" layoutInCell="1" allowOverlap="1" wp14:anchorId="7E9CF619" wp14:editId="2696FA77">
                <wp:simplePos x="0" y="0"/>
                <wp:positionH relativeFrom="column">
                  <wp:posOffset>232410</wp:posOffset>
                </wp:positionH>
                <wp:positionV relativeFrom="paragraph">
                  <wp:posOffset>24765</wp:posOffset>
                </wp:positionV>
                <wp:extent cx="123825" cy="114300"/>
                <wp:effectExtent l="13335" t="5715" r="5715" b="13335"/>
                <wp:wrapNone/>
                <wp:docPr id="141442629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8F3EF1" id="Rectangle 16" o:spid="_x0000_s1026" style="position:absolute;margin-left:18.3pt;margin-top:1.95pt;width:9.75pt;height:9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AIVQxl3QAAAAYBAAAPAAAAZHJzL2Rvd25yZXYueG1sTI7BTsMwEETvSPyDtUjc&#10;qJNCIxriVBSI1AMcKHB34yWJaq+j2G1Cv57tCU6j0YxmXrGanBVHHELnSUE6S0Ag1d501Cj4/Khu&#10;7kGEqMlo6wkV/GCAVXl5Uejc+JHe8biNjeARCrlW0MbY51KGukWnw8z3SJx9+8HpyHZopBn0yOPO&#10;ynmSZNLpjvih1T0+tVjvtwenYL2pFq+b/ejv7HPytm5equ6EX0pdX02PDyAiTvGvDGd8RoeSmXb+&#10;QCYIq+A2y7jJugTB8SJLQewUzNMlyLKQ//HLXwAAAP//AwBQSwECLQAUAAYACAAAACEAtoM4kv4A&#10;AADhAQAAEwAAAAAAAAAAAAAAAAAAAAAAW0NvbnRlbnRfVHlwZXNdLnhtbFBLAQItABQABgAIAAAA&#10;IQA4/SH/1gAAAJQBAAALAAAAAAAAAAAAAAAAAC8BAABfcmVscy8ucmVsc1BLAQItABQABgAIAAAA&#10;IQCCLG+/FwIAACwEAAAOAAAAAAAAAAAAAAAAAC4CAABkcnMvZTJvRG9jLnhtbFBLAQItABQABgAI&#10;AAAAIQAIVQxl3QAAAAYBAAAPAAAAAAAAAAAAAAAAAHEEAABkcnMvZG93bnJldi54bWxQSwUGAAAA&#10;AAQABADzAAAAewUAAAAA&#10;" strokeweight=".26mm">
                <v:stroke endcap="square"/>
              </v:rect>
            </w:pict>
          </mc:Fallback>
        </mc:AlternateContent>
      </w:r>
      <w:r w:rsidR="00643325" w:rsidRPr="00FD57DD">
        <w:rPr>
          <w:rFonts w:ascii="Garamond" w:hAnsi="Garamond" w:cs="Arial"/>
          <w:sz w:val="22"/>
          <w:szCs w:val="22"/>
        </w:rPr>
        <w:t xml:space="preserve">     Consorzio tra imprese artigiane               </w:t>
      </w:r>
      <w:r w:rsidR="00DB5C0D" w:rsidRPr="00FD57DD">
        <w:rPr>
          <w:rFonts w:ascii="Garamond" w:hAnsi="Garamond" w:cs="Arial"/>
          <w:sz w:val="22"/>
          <w:szCs w:val="22"/>
        </w:rPr>
        <w:t xml:space="preserve">    </w:t>
      </w:r>
      <w:r>
        <w:rPr>
          <w:rFonts w:ascii="Garamond" w:hAnsi="Garamond" w:cs="Arial"/>
          <w:sz w:val="22"/>
          <w:szCs w:val="22"/>
        </w:rPr>
        <w:t xml:space="preserve">    </w:t>
      </w:r>
      <w:r w:rsidR="00643325" w:rsidRPr="00FD57DD">
        <w:rPr>
          <w:rFonts w:ascii="Garamond" w:hAnsi="Garamond" w:cs="Arial"/>
          <w:sz w:val="22"/>
          <w:szCs w:val="22"/>
        </w:rPr>
        <w:t>Consorzio tra cooperative di produzione e lavoro</w:t>
      </w:r>
    </w:p>
    <w:p w14:paraId="6592ED3A" w14:textId="30906A85" w:rsidR="00643325" w:rsidRPr="00FD57DD" w:rsidRDefault="00B44C4E" w:rsidP="00643325">
      <w:pPr>
        <w:ind w:left="360"/>
        <w:jc w:val="both"/>
        <w:rPr>
          <w:rFonts w:ascii="Garamond" w:hAnsi="Garamond" w:cs="Arial"/>
          <w:sz w:val="22"/>
          <w:szCs w:val="22"/>
        </w:rPr>
      </w:pPr>
      <w:r w:rsidRPr="00FD57DD">
        <w:rPr>
          <w:noProof/>
          <w:sz w:val="22"/>
          <w:szCs w:val="22"/>
        </w:rPr>
        <w:lastRenderedPageBreak/>
        <mc:AlternateContent>
          <mc:Choice Requires="wps">
            <w:drawing>
              <wp:anchor distT="0" distB="0" distL="114300" distR="114300" simplePos="0" relativeHeight="251648000" behindDoc="0" locked="0" layoutInCell="1" allowOverlap="1" wp14:anchorId="7433CB45" wp14:editId="452937C7">
                <wp:simplePos x="0" y="0"/>
                <wp:positionH relativeFrom="column">
                  <wp:posOffset>236220</wp:posOffset>
                </wp:positionH>
                <wp:positionV relativeFrom="paragraph">
                  <wp:posOffset>31750</wp:posOffset>
                </wp:positionV>
                <wp:extent cx="123825" cy="114300"/>
                <wp:effectExtent l="0" t="0" r="28575" b="19050"/>
                <wp:wrapNone/>
                <wp:docPr id="210673269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CFE60E" id="Rectangle 19" o:spid="_x0000_s1026" style="position:absolute;margin-left:18.6pt;margin-top:2.5pt;width:9.75pt;height:9pt;z-index:251648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AvTaWv3QAAAAYBAAAPAAAAZHJzL2Rvd25yZXYueG1sTI/BTsMwEETvSPyDtUjc&#10;qE1KWhTiVBSI1AMcKHB3kyWJaq+j2G1Cv57tCY6jGc28yVeTs+KIQ+g8abidKRBIla87ajR8fpQ3&#10;9yBCNFQb6wk1/GCAVXF5kZus9iO943EbG8ElFDKjoY2xz6QMVYvOhJnvkdj79oMzkeXQyHowI5c7&#10;KxOlFtKZjnihNT0+tVjttwenYb0p09fNfvR39lm9rZuXsjvhl9bXV9PjA4iIU/wLwxmf0aFgpp0/&#10;UB2E1TBfJpzUkPIjttPFEsROQzJXIItc/scvfgEAAP//AwBQSwECLQAUAAYACAAAACEAtoM4kv4A&#10;AADhAQAAEwAAAAAAAAAAAAAAAAAAAAAAW0NvbnRlbnRfVHlwZXNdLnhtbFBLAQItABQABgAIAAAA&#10;IQA4/SH/1gAAAJQBAAALAAAAAAAAAAAAAAAAAC8BAABfcmVscy8ucmVsc1BLAQItABQABgAIAAAA&#10;IQCCLG+/FwIAACwEAAAOAAAAAAAAAAAAAAAAAC4CAABkcnMvZTJvRG9jLnhtbFBLAQItABQABgAI&#10;AAAAIQAvTaWv3QAAAAYBAAAPAAAAAAAAAAAAAAAAAHEEAABkcnMvZG93bnJldi54bWxQSwUGAAAA&#10;AAQABADzAAAAewUAAAAA&#10;" strokeweight=".26mm">
                <v:stroke endcap="square"/>
              </v:rect>
            </w:pict>
          </mc:Fallback>
        </mc:AlternateContent>
      </w:r>
      <w:r w:rsidR="00643325" w:rsidRPr="00FD57DD">
        <w:rPr>
          <w:rFonts w:ascii="Garamond" w:hAnsi="Garamond" w:cs="Arial"/>
          <w:sz w:val="22"/>
          <w:szCs w:val="22"/>
        </w:rPr>
        <w:t xml:space="preserve">     indica quale/i consorziata/e esecutrice/i</w:t>
      </w:r>
    </w:p>
    <w:p w14:paraId="50A3B897" w14:textId="77777777" w:rsidR="00643325" w:rsidRPr="00FD57DD" w:rsidRDefault="00643325" w:rsidP="00643325">
      <w:pPr>
        <w:ind w:left="360"/>
        <w:jc w:val="both"/>
        <w:rPr>
          <w:rFonts w:ascii="Garamond" w:hAnsi="Garamond" w:cs="Arial"/>
          <w:sz w:val="22"/>
          <w:szCs w:val="22"/>
        </w:rPr>
      </w:pPr>
    </w:p>
    <w:p w14:paraId="33ED4FA0" w14:textId="77777777" w:rsidR="00643325" w:rsidRPr="00FD57DD" w:rsidRDefault="00643325" w:rsidP="00643325">
      <w:pPr>
        <w:ind w:left="360"/>
        <w:jc w:val="both"/>
        <w:rPr>
          <w:rFonts w:ascii="Garamond" w:hAnsi="Garamond" w:cs="Arial"/>
          <w:sz w:val="22"/>
          <w:szCs w:val="22"/>
        </w:rPr>
      </w:pPr>
      <w:r w:rsidRPr="00FD57DD">
        <w:rPr>
          <w:rFonts w:ascii="Garamond" w:hAnsi="Garamond" w:cs="Arial"/>
          <w:sz w:val="22"/>
          <w:szCs w:val="22"/>
        </w:rPr>
        <w:t>…………………………….......................................................</w:t>
      </w:r>
    </w:p>
    <w:p w14:paraId="32146DA4" w14:textId="77777777" w:rsidR="00643325" w:rsidRPr="00FD57DD" w:rsidRDefault="00643325" w:rsidP="00DB5C0D">
      <w:pPr>
        <w:spacing w:after="120"/>
        <w:ind w:left="360"/>
        <w:jc w:val="both"/>
        <w:rPr>
          <w:rFonts w:ascii="Garamond" w:hAnsi="Garamond" w:cs="Arial"/>
          <w:sz w:val="22"/>
          <w:szCs w:val="22"/>
        </w:rPr>
      </w:pPr>
      <w:r w:rsidRPr="00FD57DD">
        <w:rPr>
          <w:rFonts w:ascii="Garamond" w:hAnsi="Garamond" w:cs="Arial"/>
          <w:sz w:val="22"/>
          <w:szCs w:val="22"/>
        </w:rPr>
        <w:t>…………………………….......................................................</w:t>
      </w:r>
    </w:p>
    <w:p w14:paraId="54BEEF1D" w14:textId="4DDD5E81" w:rsidR="00643325" w:rsidRPr="00FD57DD" w:rsidRDefault="00B44C4E" w:rsidP="00643325">
      <w:pPr>
        <w:ind w:left="360"/>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49024" behindDoc="0" locked="0" layoutInCell="1" allowOverlap="1" wp14:anchorId="552827B7" wp14:editId="00887FF0">
                <wp:simplePos x="0" y="0"/>
                <wp:positionH relativeFrom="column">
                  <wp:posOffset>213360</wp:posOffset>
                </wp:positionH>
                <wp:positionV relativeFrom="paragraph">
                  <wp:posOffset>12700</wp:posOffset>
                </wp:positionV>
                <wp:extent cx="123825" cy="114300"/>
                <wp:effectExtent l="13335" t="12700" r="5715" b="6350"/>
                <wp:wrapNone/>
                <wp:docPr id="182486439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6CDCC3" id="Rectangle 20" o:spid="_x0000_s1026" style="position:absolute;margin-left:16.8pt;margin-top:1pt;width:9.75pt;height:9pt;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D0s8zJ2wAAAAYBAAAPAAAAZHJzL2Rvd25yZXYueG1sTI/BTsMwEETvSPyDtUjc&#10;qN2GVijEqSgQqQc4UODuxksS1V5HsdsEvp7tCY6jGc28KdaTd+KEQ+wCaZjPFAikOtiOGg0f79XN&#10;HYiYDFnjAqGGb4ywLi8vCpPbMNIbnnapEVxCMTca2pT6XMpYt+hNnIUeib2vMHiTWA6NtIMZudw7&#10;uVBqJb3piBda0+Nji/Vhd/QaNttq+bI9jOHWPanXTfNcdT/4qfX11fRwDyLhlP7CcMZndCiZaR+O&#10;ZKNwGrJsxUkNC37E9jKbg9ifpQJZFvI/fvkLAAD//wMAUEsBAi0AFAAGAAgAAAAhALaDOJL+AAAA&#10;4QEAABMAAAAAAAAAAAAAAAAAAAAAAFtDb250ZW50X1R5cGVzXS54bWxQSwECLQAUAAYACAAAACEA&#10;OP0h/9YAAACUAQAACwAAAAAAAAAAAAAAAAAvAQAAX3JlbHMvLnJlbHNQSwECLQAUAAYACAAAACEA&#10;gixvvxcCAAAsBAAADgAAAAAAAAAAAAAAAAAuAgAAZHJzL2Uyb0RvYy54bWxQSwECLQAUAAYACAAA&#10;ACEA9LPMydsAAAAGAQAADwAAAAAAAAAAAAAAAABxBAAAZHJzL2Rvd25yZXYueG1sUEsFBgAAAAAE&#10;AAQA8wAAAHkFAAAAAA==&#10;" strokeweight=".26mm">
                <v:stroke endcap="square"/>
              </v:rect>
            </w:pict>
          </mc:Fallback>
        </mc:AlternateContent>
      </w:r>
      <w:r w:rsidR="00643325" w:rsidRPr="00FD57DD">
        <w:rPr>
          <w:rFonts w:ascii="Garamond" w:hAnsi="Garamond" w:cs="Arial"/>
          <w:sz w:val="22"/>
          <w:szCs w:val="22"/>
        </w:rPr>
        <w:t xml:space="preserve">     intende eseguire in proprio l</w:t>
      </w:r>
      <w:r w:rsidR="009023BC">
        <w:rPr>
          <w:rFonts w:ascii="Garamond" w:hAnsi="Garamond" w:cs="Arial"/>
          <w:sz w:val="22"/>
          <w:szCs w:val="22"/>
        </w:rPr>
        <w:t>’</w:t>
      </w:r>
      <w:r w:rsidR="00643325" w:rsidRPr="00FD57DD">
        <w:rPr>
          <w:rFonts w:ascii="Garamond" w:hAnsi="Garamond" w:cs="Arial"/>
          <w:sz w:val="22"/>
          <w:szCs w:val="22"/>
        </w:rPr>
        <w:t>appalto di cui trattasi</w:t>
      </w:r>
    </w:p>
    <w:p w14:paraId="3BE810C4" w14:textId="77777777" w:rsidR="00643325" w:rsidRPr="00FD57DD" w:rsidRDefault="00643325" w:rsidP="00643325">
      <w:pPr>
        <w:ind w:left="360"/>
        <w:jc w:val="both"/>
        <w:rPr>
          <w:rFonts w:ascii="Garamond" w:hAnsi="Garamond" w:cs="Arial"/>
          <w:sz w:val="22"/>
          <w:szCs w:val="22"/>
        </w:rPr>
      </w:pPr>
    </w:p>
    <w:p w14:paraId="50D7F1E3" w14:textId="77777777" w:rsidR="00643325" w:rsidRPr="00FD57DD" w:rsidRDefault="00B44C4E" w:rsidP="00643325">
      <w:pPr>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50048" behindDoc="0" locked="0" layoutInCell="1" allowOverlap="1" wp14:anchorId="0FA0C640" wp14:editId="25E2313C">
                <wp:simplePos x="0" y="0"/>
                <wp:positionH relativeFrom="column">
                  <wp:posOffset>22860</wp:posOffset>
                </wp:positionH>
                <wp:positionV relativeFrom="paragraph">
                  <wp:posOffset>29845</wp:posOffset>
                </wp:positionV>
                <wp:extent cx="123825" cy="114300"/>
                <wp:effectExtent l="13335" t="10795" r="5715" b="8255"/>
                <wp:wrapNone/>
                <wp:docPr id="110865598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768B0E" id="Rectangle 21" o:spid="_x0000_s1026" style="position:absolute;margin-left:1.8pt;margin-top:2.35pt;width:9.75pt;height:9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BVTRtC3AAAAAUBAAAPAAAAZHJzL2Rvd25yZXYueG1sTI7BTsMwEETvSPyDtUjc&#10;qNO0tFWIU1EgUg/lQCl3N16SqPY6it0m8PUsJziNRjOaefl6dFZcsA+tJwXTSQICqfKmpVrB4b28&#10;W4EIUZPR1hMq+MIA6+L6KteZ8QO94WUfa8EjFDKtoImxy6QMVYNOh4nvkDj79L3TkW1fS9Prgced&#10;lWmSLKTTLfFDozt8arA67c9OwWZb3u+2p8HP7XPyuqlfyvYbP5S6vRkfH0BEHONfGX7xGR0KZjr6&#10;M5kgrILZgosK5ksQnKazKYgja7oEWeTyP33xAwAA//8DAFBLAQItABQABgAIAAAAIQC2gziS/gAA&#10;AOEBAAATAAAAAAAAAAAAAAAAAAAAAABbQ29udGVudF9UeXBlc10ueG1sUEsBAi0AFAAGAAgAAAAh&#10;ADj9If/WAAAAlAEAAAsAAAAAAAAAAAAAAAAALwEAAF9yZWxzLy5yZWxzUEsBAi0AFAAGAAgAAAAh&#10;AIIsb78XAgAALAQAAA4AAAAAAAAAAAAAAAAALgIAAGRycy9lMm9Eb2MueG1sUEsBAi0AFAAGAAgA&#10;AAAhAFVNG0LcAAAABQEAAA8AAAAAAAAAAAAAAAAAcQQAAGRycy9kb3ducmV2LnhtbFBLBQYAAAAA&#10;BAAEAPMAAAB6BQAAAAA=&#10;" strokeweight=".26mm">
                <v:stroke endcap="square"/>
              </v:rect>
            </w:pict>
          </mc:Fallback>
        </mc:AlternateContent>
      </w:r>
      <w:r w:rsidR="00643325" w:rsidRPr="00FD57DD">
        <w:rPr>
          <w:rFonts w:ascii="Garamond" w:hAnsi="Garamond" w:cs="Arial"/>
          <w:b/>
          <w:sz w:val="22"/>
          <w:szCs w:val="22"/>
        </w:rPr>
        <w:t xml:space="preserve">       Altro:</w:t>
      </w:r>
    </w:p>
    <w:p w14:paraId="076784A2" w14:textId="77777777" w:rsidR="00643325" w:rsidRPr="00FD57DD" w:rsidRDefault="00643325" w:rsidP="00643325">
      <w:pPr>
        <w:ind w:left="360"/>
        <w:jc w:val="both"/>
        <w:rPr>
          <w:rFonts w:ascii="Garamond" w:hAnsi="Garamond" w:cs="Arial"/>
          <w:sz w:val="22"/>
          <w:szCs w:val="22"/>
        </w:rPr>
      </w:pPr>
    </w:p>
    <w:p w14:paraId="2957F54C" w14:textId="77777777" w:rsidR="00643325" w:rsidRPr="00FD57DD" w:rsidRDefault="00B44C4E" w:rsidP="00643325">
      <w:pPr>
        <w:ind w:left="360"/>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51072" behindDoc="0" locked="0" layoutInCell="1" allowOverlap="1" wp14:anchorId="7187A1AC" wp14:editId="7B5247FE">
                <wp:simplePos x="0" y="0"/>
                <wp:positionH relativeFrom="column">
                  <wp:posOffset>213360</wp:posOffset>
                </wp:positionH>
                <wp:positionV relativeFrom="paragraph">
                  <wp:posOffset>57150</wp:posOffset>
                </wp:positionV>
                <wp:extent cx="123825" cy="114300"/>
                <wp:effectExtent l="13335" t="9525" r="5715" b="9525"/>
                <wp:wrapNone/>
                <wp:docPr id="105728598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FCF47B" id="Rectangle 22" o:spid="_x0000_s1026" style="position:absolute;margin-left:16.8pt;margin-top:4.5pt;width:9.75pt;height:9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C338g83QAAAAYBAAAPAAAAZHJzL2Rvd25yZXYueG1sTI/BTsMwEETvSPyDtUjc&#10;qNOGthDiVBSI1AMcaOHuxksS1V5HsdsEvr7LCY6jGc28yVejs+KEfWg9KZhOEhBIlTct1Qo+duXN&#10;HYgQNRltPaGCbwywKi4vcp0ZP9A7nraxFlxCIdMKmhi7TMpQNeh0mPgOib0v3zsdWfa1NL0euNxZ&#10;OUuShXS6JV5odIdPDVaH7dEpWG/K+evmMPhb+5y8reuXsv3BT6Wur8bHBxARx/gXhl98RoeCmfb+&#10;SCYIqyBNF5xUcM+P2J6nUxB7BbNlArLI5X/84gwAAP//AwBQSwECLQAUAAYACAAAACEAtoM4kv4A&#10;AADhAQAAEwAAAAAAAAAAAAAAAAAAAAAAW0NvbnRlbnRfVHlwZXNdLnhtbFBLAQItABQABgAIAAAA&#10;IQA4/SH/1gAAAJQBAAALAAAAAAAAAAAAAAAAAC8BAABfcmVscy8ucmVsc1BLAQItABQABgAIAAAA&#10;IQCCLG+/FwIAACwEAAAOAAAAAAAAAAAAAAAAAC4CAABkcnMvZTJvRG9jLnhtbFBLAQItABQABgAI&#10;AAAAIQC338g83QAAAAYBAAAPAAAAAAAAAAAAAAAAAHEEAABkcnMvZG93bnJldi54bWxQSwUGAAAA&#10;AAQABADzAAAAewUAAAAA&#10;" strokeweight=".26mm">
                <v:stroke endcap="square"/>
              </v:rect>
            </w:pict>
          </mc:Fallback>
        </mc:AlternateContent>
      </w:r>
      <w:r w:rsidR="00643325" w:rsidRPr="00FD57DD">
        <w:rPr>
          <w:rFonts w:ascii="Garamond" w:hAnsi="Garamond" w:cs="Arial"/>
          <w:sz w:val="22"/>
          <w:szCs w:val="22"/>
        </w:rPr>
        <w:t xml:space="preserve">     ………………………………………………………………</w:t>
      </w:r>
    </w:p>
    <w:p w14:paraId="2E6A3229" w14:textId="77777777" w:rsidR="00643325" w:rsidRDefault="00643325" w:rsidP="00643325">
      <w:pPr>
        <w:ind w:left="360"/>
        <w:jc w:val="both"/>
        <w:rPr>
          <w:rFonts w:ascii="Garamond" w:hAnsi="Garamond" w:cs="Arial"/>
        </w:rPr>
      </w:pPr>
    </w:p>
    <w:p w14:paraId="2992FA64" w14:textId="77777777" w:rsidR="000B765E" w:rsidRPr="00FD57DD" w:rsidRDefault="000B765E" w:rsidP="000B765E">
      <w:pPr>
        <w:ind w:left="360"/>
        <w:jc w:val="both"/>
        <w:rPr>
          <w:rFonts w:ascii="Garamond" w:hAnsi="Garamond" w:cs="Arial"/>
          <w:sz w:val="22"/>
          <w:szCs w:val="22"/>
        </w:rPr>
      </w:pPr>
      <w:r w:rsidRPr="00FD57DD">
        <w:rPr>
          <w:noProof/>
          <w:sz w:val="22"/>
          <w:szCs w:val="22"/>
        </w:rPr>
        <mc:AlternateContent>
          <mc:Choice Requires="wps">
            <w:drawing>
              <wp:anchor distT="0" distB="0" distL="114300" distR="114300" simplePos="0" relativeHeight="251671552" behindDoc="0" locked="0" layoutInCell="1" allowOverlap="1" wp14:anchorId="3982A56B" wp14:editId="6410D881">
                <wp:simplePos x="0" y="0"/>
                <wp:positionH relativeFrom="column">
                  <wp:posOffset>213360</wp:posOffset>
                </wp:positionH>
                <wp:positionV relativeFrom="paragraph">
                  <wp:posOffset>57150</wp:posOffset>
                </wp:positionV>
                <wp:extent cx="123825" cy="114300"/>
                <wp:effectExtent l="13335" t="9525" r="5715" b="9525"/>
                <wp:wrapNone/>
                <wp:docPr id="85845798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1430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DC7650" id="Rectangle 22" o:spid="_x0000_s1026" style="position:absolute;margin-left:16.8pt;margin-top:4.5pt;width:9.75pt;height: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G+/FwIAACwEAAAOAAAAZHJzL2Uyb0RvYy54bWysU8tu2zAQvBfoPxC815JsJ3UEy0Hg1EWB&#10;NC2Q5gNoipKIUlx2SVt2v75L+hG3zamoDgRXSw5nZ2fnt7vesK1Cr8FWvBjlnCkroda2rfjzt9W7&#10;GWc+CFsLA1ZVfK88v128fTMfXKnG0IGpFTICsb4cXMW7EFyZZV52qhd+BE5ZSjaAvQgUYpvVKAZC&#10;7002zvPrbACsHYJU3tPf+0OSLxJ+0ygZvjSNV4GZihO3kFZM6zqu2WIuyhaF67Q80hD/wKIX2tKj&#10;Z6h7EQTboP4LqtcSwUMTRhL6DJpGS5VqoGqK/I9qnjrhVKqFxPHuLJP/f7DycfvkvmKk7t0DyO+e&#10;WVh2wrbqDhGGTomaniuiUNngfHm+EANPV9l6+Aw1tVZsAiQNdg32EZCqY7sk9f4stdoFJulnMZ7M&#10;xlecSUoVxXSSp1ZkojxddujDRwU9i5uKI3UygYvtgw+RjChPRxJ5MLpeaWNSgO16aZBtBXV9lb7E&#10;n2q8PGYsGyp+M7kmY0hB5vM/0hO/HfKXWHn6XsPqdSAfG91XfHY+JMoo3wdbJ5cFoc1hT9yNjURV&#10;cuixoJOg0bu+XEO9J3ERDpalEaNNB/iTs4HsWnFL88SZ+WSpPTfFdBrdnYLp1fsxBXiZWV9mhJUE&#10;VHEZkLNDsAyHmdg41G1HLxVJCQt31NRGJ8FfWB2tQJZMfTiOT/T8ZZxOvQz54hcAAAD//wMAUEsD&#10;BBQABgAIAAAAIQC338g83QAAAAYBAAAPAAAAZHJzL2Rvd25yZXYueG1sTI/BTsMwEETvSPyDtUjc&#10;qNOGthDiVBSI1AMcaOHuxksS1V5HsdsEvr7LCY6jGc28yVejs+KEfWg9KZhOEhBIlTct1Qo+duXN&#10;HYgQNRltPaGCbwywKi4vcp0ZP9A7nraxFlxCIdMKmhi7TMpQNeh0mPgOib0v3zsdWfa1NL0euNxZ&#10;OUuShXS6JV5odIdPDVaH7dEpWG/K+evmMPhb+5y8reuXsv3BT6Wur8bHBxARx/gXhl98RoeCmfb+&#10;SCYIqyBNF5xUcM+P2J6nUxB7BbNlArLI5X/84gwAAP//AwBQSwECLQAUAAYACAAAACEAtoM4kv4A&#10;AADhAQAAEwAAAAAAAAAAAAAAAAAAAAAAW0NvbnRlbnRfVHlwZXNdLnhtbFBLAQItABQABgAIAAAA&#10;IQA4/SH/1gAAAJQBAAALAAAAAAAAAAAAAAAAAC8BAABfcmVscy8ucmVsc1BLAQItABQABgAIAAAA&#10;IQCCLG+/FwIAACwEAAAOAAAAAAAAAAAAAAAAAC4CAABkcnMvZTJvRG9jLnhtbFBLAQItABQABgAI&#10;AAAAIQC338g83QAAAAYBAAAPAAAAAAAAAAAAAAAAAHEEAABkcnMvZG93bnJldi54bWxQSwUGAAAA&#10;AAQABADzAAAAewUAAAAA&#10;" strokeweight=".26mm">
                <v:stroke endcap="square"/>
              </v:rect>
            </w:pict>
          </mc:Fallback>
        </mc:AlternateContent>
      </w:r>
      <w:r w:rsidRPr="00FD57DD">
        <w:rPr>
          <w:rFonts w:ascii="Garamond" w:hAnsi="Garamond" w:cs="Arial"/>
          <w:sz w:val="22"/>
          <w:szCs w:val="22"/>
        </w:rPr>
        <w:t xml:space="preserve">     ………………………………………………………………</w:t>
      </w:r>
    </w:p>
    <w:p w14:paraId="0E9BC7D2" w14:textId="77777777" w:rsidR="000B765E" w:rsidRDefault="000B765E" w:rsidP="00643325">
      <w:pPr>
        <w:ind w:left="360"/>
        <w:jc w:val="both"/>
        <w:rPr>
          <w:rFonts w:ascii="Garamond" w:hAnsi="Garamond" w:cs="Arial"/>
        </w:rPr>
      </w:pPr>
    </w:p>
    <w:p w14:paraId="201EAFFF" w14:textId="2D0A693D" w:rsidR="00FC2ED5" w:rsidRDefault="00FC2ED5" w:rsidP="00E9173C">
      <w:pPr>
        <w:keepNext/>
        <w:spacing w:line="320" w:lineRule="exact"/>
        <w:ind w:right="17"/>
        <w:jc w:val="both"/>
        <w:rPr>
          <w:rFonts w:ascii="Garamond" w:hAnsi="Garamond" w:cs="Calibri"/>
          <w:sz w:val="22"/>
          <w:szCs w:val="22"/>
        </w:rPr>
      </w:pPr>
      <w:r w:rsidRPr="00CF0FF7">
        <w:rPr>
          <w:rFonts w:ascii="Garamond" w:hAnsi="Garamond" w:cs="Calibri"/>
          <w:sz w:val="22"/>
          <w:szCs w:val="22"/>
        </w:rPr>
        <w:t>A tal fine, ai sensi e per gli effetti degli artt. 46 e 47 del D.P.R. 28/12/2000 n. 445, consapevole delle sanzioni penali previste dall</w:t>
      </w:r>
      <w:r w:rsidR="009023BC">
        <w:rPr>
          <w:rFonts w:ascii="Garamond" w:hAnsi="Garamond" w:cs="Calibri"/>
          <w:sz w:val="22"/>
          <w:szCs w:val="22"/>
        </w:rPr>
        <w:t>’</w:t>
      </w:r>
      <w:r w:rsidRPr="00CF0FF7">
        <w:rPr>
          <w:rFonts w:ascii="Garamond" w:hAnsi="Garamond" w:cs="Calibri"/>
          <w:sz w:val="22"/>
          <w:szCs w:val="22"/>
        </w:rPr>
        <w:t>art. 76 del medesimo DPR, per le ipotesi di falsità in atti e dichiarazioni mendaci ivi indicate</w:t>
      </w:r>
      <w:r w:rsidR="00D82449" w:rsidRPr="00CF0FF7">
        <w:rPr>
          <w:rFonts w:ascii="Garamond" w:hAnsi="Garamond" w:cs="Calibri"/>
          <w:sz w:val="22"/>
          <w:szCs w:val="22"/>
        </w:rPr>
        <w:t xml:space="preserve"> </w:t>
      </w:r>
      <w:r w:rsidRPr="00CF0FF7">
        <w:rPr>
          <w:rFonts w:ascii="Garamond" w:hAnsi="Garamond" w:cs="Calibri"/>
          <w:sz w:val="22"/>
          <w:szCs w:val="22"/>
        </w:rPr>
        <w:t>oltre alla sanzione dell</w:t>
      </w:r>
      <w:r w:rsidR="009023BC">
        <w:rPr>
          <w:rFonts w:ascii="Garamond" w:hAnsi="Garamond" w:cs="Calibri"/>
          <w:sz w:val="22"/>
          <w:szCs w:val="22"/>
        </w:rPr>
        <w:t>’</w:t>
      </w:r>
      <w:r w:rsidRPr="00CF0FF7">
        <w:rPr>
          <w:rFonts w:ascii="Garamond" w:hAnsi="Garamond" w:cs="Calibri"/>
          <w:sz w:val="22"/>
          <w:szCs w:val="22"/>
        </w:rPr>
        <w:t>esclusione dalla gara, e tenuto presente quanto previsto dagli artt. 71 e 75 del D.P.R. 28/12/2000 n. 445</w:t>
      </w:r>
    </w:p>
    <w:p w14:paraId="545282A8" w14:textId="77777777" w:rsidR="00CF0FF7" w:rsidRPr="00CF0FF7" w:rsidRDefault="00CF0FF7" w:rsidP="00D82449">
      <w:pPr>
        <w:keepNext/>
        <w:ind w:right="15"/>
        <w:jc w:val="both"/>
        <w:rPr>
          <w:rFonts w:ascii="Garamond" w:hAnsi="Garamond" w:cs="Calibri"/>
          <w:b/>
          <w:bCs/>
          <w:sz w:val="22"/>
          <w:szCs w:val="22"/>
        </w:rPr>
      </w:pPr>
    </w:p>
    <w:p w14:paraId="7C6B49A2" w14:textId="77777777" w:rsidR="00643325" w:rsidRDefault="0036510A" w:rsidP="00EE43DF">
      <w:pPr>
        <w:keepNext/>
        <w:spacing w:before="240" w:after="240"/>
        <w:jc w:val="center"/>
        <w:rPr>
          <w:rFonts w:ascii="Garamond" w:hAnsi="Garamond" w:cs="Calibri"/>
          <w:b/>
          <w:bCs/>
          <w:sz w:val="22"/>
          <w:szCs w:val="22"/>
        </w:rPr>
      </w:pPr>
      <w:r w:rsidRPr="00CF0FF7">
        <w:rPr>
          <w:rFonts w:ascii="Garamond" w:hAnsi="Garamond" w:cs="Calibri"/>
          <w:b/>
          <w:bCs/>
          <w:sz w:val="22"/>
          <w:szCs w:val="22"/>
        </w:rPr>
        <w:t xml:space="preserve">DICHIARA e AUTOCERTIFICA </w:t>
      </w:r>
    </w:p>
    <w:p w14:paraId="5C7E843F" w14:textId="073A053F" w:rsidR="00AD3F97" w:rsidRPr="00CF0FF7" w:rsidRDefault="006259CC" w:rsidP="00E9173C">
      <w:pPr>
        <w:widowControl/>
        <w:suppressAutoHyphens w:val="0"/>
        <w:autoSpaceDE/>
        <w:spacing w:before="60" w:after="120" w:line="320" w:lineRule="exact"/>
        <w:jc w:val="both"/>
        <w:rPr>
          <w:rFonts w:ascii="Garamond" w:eastAsia="SimSun" w:hAnsi="Garamond"/>
          <w:color w:val="auto"/>
          <w:sz w:val="22"/>
          <w:szCs w:val="22"/>
          <w:lang w:eastAsia="it-IT" w:bidi="ar-SA"/>
        </w:rPr>
      </w:pPr>
      <w:r w:rsidRPr="009327F3">
        <w:rPr>
          <w:rFonts w:ascii="Garamond" w:eastAsia="SimSun" w:hAnsi="Garamond"/>
          <w:color w:val="auto"/>
          <w:sz w:val="22"/>
          <w:szCs w:val="22"/>
          <w:lang w:eastAsia="it-IT" w:bidi="ar-SA"/>
        </w:rPr>
        <w:t>I</w:t>
      </w:r>
      <w:r w:rsidR="00AD3F97" w:rsidRPr="009327F3">
        <w:rPr>
          <w:rFonts w:ascii="Garamond" w:eastAsia="SimSun" w:hAnsi="Garamond"/>
          <w:color w:val="auto"/>
          <w:sz w:val="22"/>
          <w:szCs w:val="22"/>
          <w:lang w:eastAsia="it-IT" w:bidi="ar-SA"/>
        </w:rPr>
        <w:t xml:space="preserve">n merito al possesso dei requisiti di capacità generale richiesti dal </w:t>
      </w:r>
      <w:r w:rsidR="00E9173C" w:rsidRPr="009327F3">
        <w:rPr>
          <w:rFonts w:ascii="Garamond" w:eastAsia="SimSun" w:hAnsi="Garamond"/>
          <w:color w:val="auto"/>
          <w:sz w:val="22"/>
          <w:szCs w:val="22"/>
          <w:lang w:eastAsia="it-IT" w:bidi="ar-SA"/>
        </w:rPr>
        <w:t xml:space="preserve">Disciplinare </w:t>
      </w:r>
      <w:r w:rsidR="00AD3F97" w:rsidRPr="009327F3">
        <w:rPr>
          <w:rFonts w:ascii="Garamond" w:eastAsia="SimSun" w:hAnsi="Garamond"/>
          <w:color w:val="auto"/>
          <w:sz w:val="22"/>
          <w:szCs w:val="22"/>
          <w:lang w:eastAsia="it-IT" w:bidi="ar-SA"/>
        </w:rPr>
        <w:t>di gara (</w:t>
      </w:r>
      <w:r w:rsidR="00380BA8">
        <w:rPr>
          <w:rFonts w:ascii="Garamond" w:eastAsia="SimSun" w:hAnsi="Garamond"/>
          <w:color w:val="auto"/>
          <w:sz w:val="22"/>
          <w:szCs w:val="22"/>
          <w:lang w:eastAsia="it-IT" w:bidi="ar-SA"/>
        </w:rPr>
        <w:t>Art.</w:t>
      </w:r>
      <w:r w:rsidR="00AD3F97" w:rsidRPr="009327F3">
        <w:rPr>
          <w:rFonts w:ascii="Garamond" w:eastAsia="SimSun" w:hAnsi="Garamond"/>
          <w:color w:val="auto"/>
          <w:sz w:val="22"/>
          <w:szCs w:val="22"/>
          <w:lang w:eastAsia="it-IT" w:bidi="ar-SA"/>
        </w:rPr>
        <w:t xml:space="preserve"> </w:t>
      </w:r>
      <w:r w:rsidR="00EE43DF">
        <w:rPr>
          <w:rFonts w:ascii="Garamond" w:eastAsia="SimSun" w:hAnsi="Garamond"/>
          <w:color w:val="auto"/>
          <w:sz w:val="22"/>
          <w:szCs w:val="22"/>
          <w:lang w:eastAsia="it-IT" w:bidi="ar-SA"/>
        </w:rPr>
        <w:t>5</w:t>
      </w:r>
      <w:r w:rsidR="00AD3F97" w:rsidRPr="009327F3">
        <w:rPr>
          <w:rFonts w:ascii="Garamond" w:eastAsia="SimSun" w:hAnsi="Garamond"/>
          <w:color w:val="auto"/>
          <w:sz w:val="22"/>
          <w:szCs w:val="22"/>
          <w:lang w:eastAsia="it-IT" w:bidi="ar-SA"/>
        </w:rPr>
        <w:t>),</w:t>
      </w:r>
    </w:p>
    <w:bookmarkStart w:id="2" w:name="_Hlk139868894"/>
    <w:p w14:paraId="7CA43F8C" w14:textId="6AF73E0F" w:rsidR="00AA188F" w:rsidRPr="00EC68BC" w:rsidRDefault="00B95EC5" w:rsidP="00EC68BC">
      <w:pPr>
        <w:spacing w:after="120" w:line="320" w:lineRule="exact"/>
        <w:ind w:left="397" w:hanging="397"/>
        <w:jc w:val="both"/>
        <w:rPr>
          <w:rFonts w:ascii="Garamond" w:eastAsia="Tahoma" w:hAnsi="Garamond" w:cs="Tahoma"/>
          <w:color w:val="auto"/>
          <w:sz w:val="22"/>
          <w:szCs w:val="22"/>
        </w:rPr>
      </w:pPr>
      <w:r w:rsidRPr="00EC68BC">
        <w:rPr>
          <w:rFonts w:ascii="Garamond" w:hAnsi="Garamond"/>
          <w:sz w:val="22"/>
          <w:szCs w:val="22"/>
        </w:rPr>
        <w:fldChar w:fldCharType="begin">
          <w:ffData>
            <w:name w:val=""/>
            <w:enabled/>
            <w:calcOnExit w:val="0"/>
            <w:checkBox>
              <w:sizeAuto/>
              <w:default w:val="0"/>
              <w:checked w:val="0"/>
            </w:checkBox>
          </w:ffData>
        </w:fldChar>
      </w:r>
      <w:r w:rsidRPr="00EC68BC">
        <w:rPr>
          <w:rFonts w:ascii="Garamond" w:hAnsi="Garamond"/>
          <w:sz w:val="22"/>
          <w:szCs w:val="22"/>
        </w:rPr>
        <w:instrText xml:space="preserve"> FORMCHECKBOX </w:instrText>
      </w:r>
      <w:r w:rsidRPr="00EC68BC">
        <w:rPr>
          <w:rFonts w:ascii="Garamond" w:hAnsi="Garamond" w:cs="Tahoma"/>
          <w:sz w:val="22"/>
          <w:szCs w:val="22"/>
        </w:rPr>
      </w:r>
      <w:r w:rsidRPr="00EC68BC">
        <w:rPr>
          <w:rFonts w:ascii="Garamond" w:hAnsi="Garamond" w:cs="Tahoma"/>
          <w:sz w:val="22"/>
          <w:szCs w:val="22"/>
        </w:rPr>
        <w:fldChar w:fldCharType="separate"/>
      </w:r>
      <w:r w:rsidRPr="00EC68BC">
        <w:rPr>
          <w:rFonts w:ascii="Garamond" w:hAnsi="Garamond" w:cs="Tahoma"/>
          <w:sz w:val="22"/>
          <w:szCs w:val="22"/>
        </w:rPr>
        <w:fldChar w:fldCharType="end"/>
      </w:r>
      <w:bookmarkEnd w:id="2"/>
      <w:r w:rsidRPr="00EC68BC">
        <w:rPr>
          <w:rFonts w:ascii="Garamond" w:hAnsi="Garamond" w:cs="Tahoma"/>
          <w:sz w:val="22"/>
          <w:szCs w:val="22"/>
        </w:rPr>
        <w:t xml:space="preserve"> </w:t>
      </w:r>
      <w:r w:rsidR="00EC68BC">
        <w:rPr>
          <w:rFonts w:ascii="Garamond" w:hAnsi="Garamond" w:cs="Tahoma"/>
          <w:sz w:val="22"/>
          <w:szCs w:val="22"/>
        </w:rPr>
        <w:t xml:space="preserve"> </w:t>
      </w:r>
      <w:r w:rsidR="00EE27C2" w:rsidRPr="00EC68BC">
        <w:rPr>
          <w:rFonts w:ascii="Garamond" w:eastAsia="Tahoma" w:hAnsi="Garamond" w:cs="Tahoma"/>
          <w:color w:val="auto"/>
          <w:sz w:val="22"/>
          <w:szCs w:val="22"/>
        </w:rPr>
        <w:t xml:space="preserve">di non incorrere </w:t>
      </w:r>
      <w:r w:rsidR="000B5DDB" w:rsidRPr="00EC68BC">
        <w:rPr>
          <w:rFonts w:ascii="Garamond" w:eastAsia="Tahoma" w:hAnsi="Garamond" w:cs="Tahoma"/>
          <w:color w:val="auto"/>
          <w:sz w:val="22"/>
          <w:szCs w:val="22"/>
        </w:rPr>
        <w:t xml:space="preserve">in alcuna delle </w:t>
      </w:r>
      <w:r w:rsidR="00EE27C2" w:rsidRPr="00EC68BC">
        <w:rPr>
          <w:rFonts w:ascii="Garamond" w:eastAsia="Tahoma" w:hAnsi="Garamond" w:cs="Tahoma"/>
          <w:color w:val="auto"/>
          <w:sz w:val="22"/>
          <w:szCs w:val="22"/>
        </w:rPr>
        <w:t xml:space="preserve">cause di esclusione di cui </w:t>
      </w:r>
      <w:r w:rsidR="00EE27C2" w:rsidRPr="00EC68BC">
        <w:rPr>
          <w:rFonts w:ascii="Garamond" w:eastAsia="Tahoma" w:hAnsi="Garamond" w:cs="Tahoma"/>
          <w:b/>
          <w:color w:val="auto"/>
          <w:sz w:val="22"/>
          <w:szCs w:val="22"/>
        </w:rPr>
        <w:t>a</w:t>
      </w:r>
      <w:r w:rsidR="00410AB8" w:rsidRPr="00EC68BC">
        <w:rPr>
          <w:rFonts w:ascii="Garamond" w:eastAsia="Tahoma" w:hAnsi="Garamond" w:cs="Tahoma"/>
          <w:b/>
          <w:color w:val="auto"/>
          <w:sz w:val="22"/>
          <w:szCs w:val="22"/>
        </w:rPr>
        <w:t xml:space="preserve">gli artt. 94 </w:t>
      </w:r>
      <w:r w:rsidR="00335CE1" w:rsidRPr="00EC68BC">
        <w:rPr>
          <w:rFonts w:ascii="Garamond" w:eastAsia="Tahoma" w:hAnsi="Garamond" w:cs="Tahoma"/>
          <w:b/>
          <w:color w:val="auto"/>
          <w:sz w:val="22"/>
          <w:szCs w:val="22"/>
        </w:rPr>
        <w:t xml:space="preserve">(Cause di esclusione automatica) </w:t>
      </w:r>
      <w:r w:rsidR="00410AB8" w:rsidRPr="00EC68BC">
        <w:rPr>
          <w:rFonts w:ascii="Garamond" w:eastAsia="Tahoma" w:hAnsi="Garamond" w:cs="Tahoma"/>
          <w:b/>
          <w:color w:val="auto"/>
          <w:sz w:val="22"/>
          <w:szCs w:val="22"/>
        </w:rPr>
        <w:t xml:space="preserve">e 95 </w:t>
      </w:r>
      <w:r w:rsidR="00335CE1" w:rsidRPr="00EC68BC">
        <w:rPr>
          <w:rFonts w:ascii="Garamond" w:eastAsia="Tahoma" w:hAnsi="Garamond" w:cs="Tahoma"/>
          <w:b/>
          <w:color w:val="auto"/>
          <w:sz w:val="22"/>
          <w:szCs w:val="22"/>
        </w:rPr>
        <w:t xml:space="preserve">(Cause di esclusione non automatica) </w:t>
      </w:r>
      <w:r w:rsidR="00410AB8" w:rsidRPr="00EC68BC">
        <w:rPr>
          <w:rFonts w:ascii="Garamond" w:eastAsia="Tahoma" w:hAnsi="Garamond" w:cs="Tahoma"/>
          <w:b/>
          <w:color w:val="auto"/>
          <w:sz w:val="22"/>
          <w:szCs w:val="22"/>
        </w:rPr>
        <w:t xml:space="preserve">del D.Lgs. </w:t>
      </w:r>
      <w:bookmarkStart w:id="3" w:name="_inizio"/>
      <w:r w:rsidR="00410AB8" w:rsidRPr="00EC68BC">
        <w:rPr>
          <w:rFonts w:ascii="Garamond" w:eastAsia="Tahoma" w:hAnsi="Garamond" w:cs="Tahoma"/>
          <w:b/>
          <w:bCs/>
          <w:color w:val="auto"/>
          <w:sz w:val="22"/>
          <w:szCs w:val="22"/>
        </w:rPr>
        <w:t>n. 36</w:t>
      </w:r>
      <w:bookmarkEnd w:id="3"/>
      <w:r w:rsidR="009C08E0" w:rsidRPr="00EC68BC">
        <w:rPr>
          <w:rFonts w:ascii="Garamond" w:eastAsia="Tahoma" w:hAnsi="Garamond" w:cs="Tahoma"/>
          <w:b/>
          <w:bCs/>
          <w:color w:val="auto"/>
          <w:sz w:val="22"/>
          <w:szCs w:val="22"/>
        </w:rPr>
        <w:t xml:space="preserve">/2023 </w:t>
      </w:r>
      <w:r w:rsidR="00EE43DF">
        <w:rPr>
          <w:rFonts w:ascii="Garamond" w:eastAsia="Tahoma" w:hAnsi="Garamond" w:cs="Tahoma"/>
          <w:b/>
          <w:bCs/>
          <w:color w:val="auto"/>
          <w:sz w:val="22"/>
          <w:szCs w:val="22"/>
        </w:rPr>
        <w:t xml:space="preserve">e s.m.i. </w:t>
      </w:r>
      <w:r w:rsidR="00410AB8" w:rsidRPr="00EC68BC">
        <w:rPr>
          <w:rFonts w:ascii="Garamond" w:eastAsia="Tahoma" w:hAnsi="Garamond" w:cs="Tahoma"/>
          <w:i/>
          <w:iCs/>
          <w:color w:val="auto"/>
          <w:sz w:val="22"/>
          <w:szCs w:val="22"/>
        </w:rPr>
        <w:t>(Codice dei contratti pubblici in attuazione dell</w:t>
      </w:r>
      <w:r w:rsidR="009023BC">
        <w:rPr>
          <w:rFonts w:ascii="Garamond" w:eastAsia="Tahoma" w:hAnsi="Garamond" w:cs="Tahoma"/>
          <w:i/>
          <w:iCs/>
          <w:color w:val="auto"/>
          <w:sz w:val="22"/>
          <w:szCs w:val="22"/>
        </w:rPr>
        <w:t>’</w:t>
      </w:r>
      <w:hyperlink r:id="rId12" w:anchor="_inizio" w:history="1">
        <w:r w:rsidR="00410AB8" w:rsidRPr="00EC68BC">
          <w:rPr>
            <w:rStyle w:val="Collegamentoipertestuale"/>
            <w:rFonts w:ascii="Garamond" w:eastAsia="Tahoma" w:hAnsi="Garamond" w:cs="Tahoma"/>
            <w:i/>
            <w:iCs/>
            <w:color w:val="auto"/>
            <w:sz w:val="22"/>
            <w:szCs w:val="22"/>
            <w:u w:val="none"/>
          </w:rPr>
          <w:t>articolo 1 della legge 21 giugno 2022, n. 78</w:t>
        </w:r>
      </w:hyperlink>
      <w:r w:rsidR="00410AB8" w:rsidRPr="00EC68BC">
        <w:rPr>
          <w:rFonts w:ascii="Garamond" w:eastAsia="Tahoma" w:hAnsi="Garamond" w:cs="Tahoma"/>
          <w:i/>
          <w:iCs/>
          <w:color w:val="auto"/>
          <w:sz w:val="22"/>
          <w:szCs w:val="22"/>
        </w:rPr>
        <w:t>, recante delega al Governo in materia di contratti pubblici</w:t>
      </w:r>
      <w:r w:rsidR="00410AB8" w:rsidRPr="00EC68BC">
        <w:rPr>
          <w:rFonts w:ascii="Garamond" w:eastAsia="Tahoma" w:hAnsi="Garamond" w:cs="Tahoma"/>
          <w:color w:val="auto"/>
          <w:sz w:val="22"/>
          <w:szCs w:val="22"/>
        </w:rPr>
        <w:t xml:space="preserve">, di seguito </w:t>
      </w:r>
      <w:r w:rsidR="009C08E0" w:rsidRPr="00EC68BC">
        <w:rPr>
          <w:rFonts w:ascii="Garamond" w:eastAsia="Tahoma" w:hAnsi="Garamond" w:cs="Tahoma"/>
          <w:color w:val="auto"/>
          <w:sz w:val="22"/>
          <w:szCs w:val="22"/>
        </w:rPr>
        <w:t>definito</w:t>
      </w:r>
      <w:r w:rsidR="00410AB8" w:rsidRPr="00EC68BC">
        <w:rPr>
          <w:rFonts w:ascii="Garamond" w:eastAsia="Tahoma" w:hAnsi="Garamond" w:cs="Tahoma"/>
          <w:color w:val="auto"/>
          <w:sz w:val="22"/>
          <w:szCs w:val="22"/>
        </w:rPr>
        <w:t xml:space="preserve"> per brevità </w:t>
      </w:r>
      <w:r w:rsidR="009023BC">
        <w:rPr>
          <w:rFonts w:ascii="Garamond" w:eastAsia="Tahoma" w:hAnsi="Garamond" w:cs="Tahoma"/>
          <w:color w:val="auto"/>
          <w:sz w:val="22"/>
          <w:szCs w:val="22"/>
        </w:rPr>
        <w:t>“</w:t>
      </w:r>
      <w:r w:rsidR="00410AB8" w:rsidRPr="00EC68BC">
        <w:rPr>
          <w:rFonts w:ascii="Garamond" w:eastAsia="Tahoma" w:hAnsi="Garamond" w:cs="Tahoma"/>
          <w:color w:val="auto"/>
          <w:sz w:val="22"/>
          <w:szCs w:val="22"/>
        </w:rPr>
        <w:t>Codice</w:t>
      </w:r>
      <w:r w:rsidR="009023BC">
        <w:rPr>
          <w:rFonts w:ascii="Garamond" w:eastAsia="Tahoma" w:hAnsi="Garamond" w:cs="Tahoma"/>
          <w:color w:val="auto"/>
          <w:sz w:val="22"/>
          <w:szCs w:val="22"/>
        </w:rPr>
        <w:t>”</w:t>
      </w:r>
      <w:r w:rsidR="00410AB8" w:rsidRPr="00EC68BC">
        <w:rPr>
          <w:rFonts w:ascii="Garamond" w:eastAsia="Tahoma" w:hAnsi="Garamond" w:cs="Tahoma"/>
          <w:color w:val="auto"/>
          <w:sz w:val="22"/>
          <w:szCs w:val="22"/>
        </w:rPr>
        <w:t>),</w:t>
      </w:r>
      <w:r w:rsidR="00410AB8" w:rsidRPr="00EC68BC">
        <w:rPr>
          <w:rFonts w:ascii="Garamond" w:eastAsia="Tahoma" w:hAnsi="Garamond" w:cs="Tahoma"/>
          <w:b/>
          <w:bCs/>
          <w:color w:val="auto"/>
          <w:sz w:val="22"/>
          <w:szCs w:val="22"/>
        </w:rPr>
        <w:t xml:space="preserve"> </w:t>
      </w:r>
      <w:r w:rsidR="000B5DDB" w:rsidRPr="00EC68BC">
        <w:rPr>
          <w:rFonts w:ascii="Garamond" w:eastAsia="Tahoma" w:hAnsi="Garamond" w:cs="Tahoma"/>
          <w:b/>
          <w:bCs/>
          <w:color w:val="auto"/>
          <w:sz w:val="22"/>
          <w:szCs w:val="22"/>
        </w:rPr>
        <w:t>cui si rinvia e che qui si intendono ripetute e trascritte</w:t>
      </w:r>
      <w:r w:rsidR="00410AB8" w:rsidRPr="00EC68BC">
        <w:rPr>
          <w:rFonts w:ascii="Garamond" w:eastAsia="Tahoma" w:hAnsi="Garamond" w:cs="Tahoma"/>
          <w:b/>
          <w:bCs/>
          <w:color w:val="auto"/>
          <w:sz w:val="22"/>
          <w:szCs w:val="22"/>
        </w:rPr>
        <w:t xml:space="preserve">, </w:t>
      </w:r>
    </w:p>
    <w:p w14:paraId="4426D5D2" w14:textId="57244DA8" w:rsidR="003A5D76" w:rsidRPr="00EE43DF" w:rsidRDefault="00410AB8" w:rsidP="00EC68BC">
      <w:pPr>
        <w:spacing w:after="120" w:line="320" w:lineRule="exact"/>
        <w:ind w:left="397" w:hanging="397"/>
        <w:jc w:val="both"/>
        <w:rPr>
          <w:rFonts w:ascii="Garamond" w:hAnsi="Garamond" w:cs="Tahoma"/>
          <w:color w:val="auto"/>
          <w:sz w:val="22"/>
          <w:szCs w:val="22"/>
        </w:rPr>
      </w:pPr>
      <w:r w:rsidRPr="00EE43DF">
        <w:rPr>
          <w:rFonts w:ascii="Garamond" w:hAnsi="Garamond"/>
          <w:color w:val="auto"/>
          <w:sz w:val="22"/>
          <w:szCs w:val="22"/>
        </w:rPr>
        <w:fldChar w:fldCharType="begin">
          <w:ffData>
            <w:name w:val=""/>
            <w:enabled/>
            <w:calcOnExit w:val="0"/>
            <w:checkBox>
              <w:sizeAuto/>
              <w:default w:val="0"/>
              <w:checked w:val="0"/>
            </w:checkBox>
          </w:ffData>
        </w:fldChar>
      </w:r>
      <w:r w:rsidRPr="00EE43DF">
        <w:rPr>
          <w:rFonts w:ascii="Garamond" w:hAnsi="Garamond"/>
          <w:color w:val="auto"/>
          <w:sz w:val="22"/>
          <w:szCs w:val="22"/>
        </w:rPr>
        <w:instrText xml:space="preserve"> FORMCHECKBOX </w:instrText>
      </w:r>
      <w:r w:rsidRPr="00EE43DF">
        <w:rPr>
          <w:rFonts w:ascii="Garamond" w:hAnsi="Garamond" w:cs="Tahoma"/>
          <w:color w:val="auto"/>
          <w:sz w:val="22"/>
          <w:szCs w:val="22"/>
        </w:rPr>
      </w:r>
      <w:r w:rsidRPr="00EE43DF">
        <w:rPr>
          <w:rFonts w:ascii="Garamond" w:hAnsi="Garamond" w:cs="Tahoma"/>
          <w:color w:val="auto"/>
          <w:sz w:val="22"/>
          <w:szCs w:val="22"/>
        </w:rPr>
        <w:fldChar w:fldCharType="separate"/>
      </w:r>
      <w:r w:rsidRPr="00EE43DF">
        <w:rPr>
          <w:rFonts w:ascii="Garamond" w:hAnsi="Garamond" w:cs="Tahoma"/>
          <w:color w:val="auto"/>
          <w:sz w:val="22"/>
          <w:szCs w:val="22"/>
        </w:rPr>
        <w:fldChar w:fldCharType="end"/>
      </w:r>
      <w:r w:rsidR="00EC68BC" w:rsidRPr="00EE43DF">
        <w:rPr>
          <w:rFonts w:ascii="Garamond" w:hAnsi="Garamond" w:cs="Tahoma"/>
          <w:color w:val="auto"/>
          <w:sz w:val="22"/>
          <w:szCs w:val="22"/>
        </w:rPr>
        <w:t xml:space="preserve"> </w:t>
      </w:r>
      <w:r w:rsidRPr="00EE43DF">
        <w:rPr>
          <w:rFonts w:ascii="Garamond" w:hAnsi="Garamond" w:cs="Tahoma"/>
          <w:color w:val="auto"/>
          <w:sz w:val="22"/>
          <w:szCs w:val="22"/>
        </w:rPr>
        <w:t xml:space="preserve"> </w:t>
      </w:r>
      <w:r w:rsidR="00557081" w:rsidRPr="00EE43DF">
        <w:rPr>
          <w:rFonts w:ascii="Garamond" w:hAnsi="Garamond" w:cs="Tahoma"/>
          <w:color w:val="auto"/>
          <w:sz w:val="22"/>
          <w:szCs w:val="22"/>
        </w:rPr>
        <w:t>dichiara altresì</w:t>
      </w:r>
      <w:r w:rsidRPr="00EE43DF">
        <w:rPr>
          <w:rFonts w:ascii="Garamond" w:hAnsi="Garamond" w:cs="Tahoma"/>
          <w:color w:val="auto"/>
          <w:sz w:val="22"/>
          <w:szCs w:val="22"/>
        </w:rPr>
        <w:t xml:space="preserve">, </w:t>
      </w:r>
      <w:r w:rsidR="00557081" w:rsidRPr="00EE43DF">
        <w:rPr>
          <w:rFonts w:ascii="Garamond" w:hAnsi="Garamond" w:cs="Tahoma"/>
          <w:color w:val="auto"/>
          <w:sz w:val="22"/>
          <w:szCs w:val="22"/>
        </w:rPr>
        <w:t>al fine di fornire a</w:t>
      </w:r>
      <w:r w:rsidR="003A0CEE" w:rsidRPr="00EE43DF">
        <w:rPr>
          <w:rFonts w:ascii="Garamond" w:hAnsi="Garamond" w:cs="Tahoma"/>
          <w:color w:val="auto"/>
          <w:sz w:val="22"/>
          <w:szCs w:val="22"/>
        </w:rPr>
        <w:t xml:space="preserve"> SETA S.p.A.</w:t>
      </w:r>
      <w:r w:rsidR="00557081" w:rsidRPr="00EE43DF">
        <w:rPr>
          <w:rFonts w:ascii="Garamond" w:hAnsi="Garamond" w:cs="Tahoma"/>
          <w:color w:val="auto"/>
          <w:sz w:val="22"/>
          <w:szCs w:val="22"/>
        </w:rPr>
        <w:t xml:space="preserve"> tutti gli elementi e le informazioni per le valutazioni di esclusiva competenza della stessa relative alla presenza o meno delle cause di esclusione di cui all</w:t>
      </w:r>
      <w:r w:rsidR="009023BC">
        <w:rPr>
          <w:rFonts w:ascii="Garamond" w:hAnsi="Garamond" w:cs="Tahoma"/>
          <w:color w:val="auto"/>
          <w:sz w:val="22"/>
          <w:szCs w:val="22"/>
        </w:rPr>
        <w:t>’</w:t>
      </w:r>
      <w:r w:rsidR="00557081" w:rsidRPr="00EE43DF">
        <w:rPr>
          <w:rFonts w:ascii="Garamond" w:hAnsi="Garamond" w:cs="Tahoma"/>
          <w:color w:val="auto"/>
          <w:sz w:val="22"/>
          <w:szCs w:val="22"/>
        </w:rPr>
        <w:t xml:space="preserve">art. </w:t>
      </w:r>
      <w:r w:rsidRPr="00EE43DF">
        <w:rPr>
          <w:rFonts w:ascii="Garamond" w:hAnsi="Garamond" w:cs="Tahoma"/>
          <w:color w:val="auto"/>
          <w:sz w:val="22"/>
          <w:szCs w:val="22"/>
        </w:rPr>
        <w:t xml:space="preserve">95 del Codice, </w:t>
      </w:r>
      <w:r w:rsidR="007A63B8" w:rsidRPr="00EE43DF">
        <w:rPr>
          <w:rFonts w:ascii="Garamond" w:hAnsi="Garamond" w:cs="Tahoma"/>
          <w:color w:val="auto"/>
          <w:sz w:val="22"/>
          <w:szCs w:val="22"/>
        </w:rPr>
        <w:t>nonché l</w:t>
      </w:r>
      <w:r w:rsidR="009023BC">
        <w:rPr>
          <w:rFonts w:ascii="Garamond" w:hAnsi="Garamond" w:cs="Tahoma"/>
          <w:color w:val="auto"/>
          <w:sz w:val="22"/>
          <w:szCs w:val="22"/>
        </w:rPr>
        <w:t>’</w:t>
      </w:r>
      <w:r w:rsidR="007A63B8" w:rsidRPr="00EE43DF">
        <w:rPr>
          <w:rFonts w:ascii="Garamond" w:hAnsi="Garamond" w:cs="Tahoma"/>
          <w:color w:val="auto"/>
          <w:sz w:val="22"/>
          <w:szCs w:val="22"/>
        </w:rPr>
        <w:t>art</w:t>
      </w:r>
      <w:r w:rsidR="007A63B8" w:rsidRPr="00EE43DF">
        <w:rPr>
          <w:rFonts w:ascii="Garamond" w:hAnsi="Garamond" w:cs="Calibri"/>
          <w:color w:val="auto"/>
          <w:sz w:val="22"/>
          <w:szCs w:val="22"/>
          <w:shd w:val="clear" w:color="auto" w:fill="F5FDFE"/>
        </w:rPr>
        <w:t xml:space="preserve"> </w:t>
      </w:r>
      <w:bookmarkStart w:id="4" w:name="098"/>
      <w:r w:rsidR="007A63B8" w:rsidRPr="00EE43DF">
        <w:rPr>
          <w:rFonts w:ascii="Garamond" w:hAnsi="Garamond" w:cs="Tahoma"/>
          <w:color w:val="auto"/>
          <w:sz w:val="22"/>
          <w:szCs w:val="22"/>
        </w:rPr>
        <w:t>98</w:t>
      </w:r>
      <w:bookmarkEnd w:id="4"/>
      <w:r w:rsidR="007A63B8" w:rsidRPr="00EE43DF">
        <w:rPr>
          <w:rFonts w:ascii="Garamond" w:hAnsi="Garamond" w:cs="Tahoma"/>
          <w:color w:val="auto"/>
          <w:sz w:val="22"/>
          <w:szCs w:val="22"/>
        </w:rPr>
        <w:t xml:space="preserve"> (</w:t>
      </w:r>
      <w:r w:rsidR="00063637" w:rsidRPr="00EE43DF">
        <w:rPr>
          <w:rFonts w:ascii="Garamond" w:hAnsi="Garamond" w:cs="Tahoma"/>
          <w:color w:val="auto"/>
          <w:sz w:val="22"/>
          <w:szCs w:val="22"/>
        </w:rPr>
        <w:t>i</w:t>
      </w:r>
      <w:r w:rsidR="007A63B8" w:rsidRPr="00EE43DF">
        <w:rPr>
          <w:rFonts w:ascii="Garamond" w:hAnsi="Garamond" w:cs="Tahoma"/>
          <w:color w:val="auto"/>
          <w:sz w:val="22"/>
          <w:szCs w:val="22"/>
        </w:rPr>
        <w:t xml:space="preserve">llecito professionale grave) </w:t>
      </w:r>
      <w:r w:rsidR="00557081" w:rsidRPr="00EE43DF">
        <w:rPr>
          <w:rFonts w:ascii="Garamond" w:hAnsi="Garamond" w:cs="Tahoma"/>
          <w:color w:val="auto"/>
          <w:sz w:val="22"/>
          <w:szCs w:val="22"/>
        </w:rPr>
        <w:t>tutti i fatti</w:t>
      </w:r>
      <w:r w:rsidR="003A5D76" w:rsidRPr="00EE43DF">
        <w:rPr>
          <w:rFonts w:ascii="Garamond" w:hAnsi="Garamond" w:cs="Tahoma"/>
          <w:color w:val="auto"/>
          <w:sz w:val="22"/>
          <w:szCs w:val="22"/>
        </w:rPr>
        <w:t xml:space="preserve">, provvedimenti </w:t>
      </w:r>
      <w:r w:rsidR="00557081" w:rsidRPr="00EE43DF">
        <w:rPr>
          <w:rFonts w:ascii="Garamond" w:hAnsi="Garamond" w:cs="Tahoma"/>
          <w:color w:val="auto"/>
          <w:sz w:val="22"/>
          <w:szCs w:val="22"/>
        </w:rPr>
        <w:t xml:space="preserve">e tutte le situazioni che potrebbero </w:t>
      </w:r>
      <w:r w:rsidR="003A5D76" w:rsidRPr="00EE43DF">
        <w:rPr>
          <w:rFonts w:ascii="Garamond" w:hAnsi="Garamond" w:cs="Tahoma"/>
          <w:color w:val="auto"/>
          <w:sz w:val="22"/>
          <w:szCs w:val="22"/>
        </w:rPr>
        <w:t>costituire causa di esclusione ai sensi degli</w:t>
      </w:r>
      <w:r w:rsidR="00380BA8" w:rsidRPr="00EE43DF">
        <w:rPr>
          <w:rFonts w:ascii="Garamond" w:hAnsi="Garamond" w:cs="Tahoma"/>
          <w:color w:val="auto"/>
          <w:sz w:val="22"/>
          <w:szCs w:val="22"/>
        </w:rPr>
        <w:t xml:space="preserve"> </w:t>
      </w:r>
      <w:r w:rsidR="003A5D76" w:rsidRPr="00EE43DF">
        <w:rPr>
          <w:rFonts w:ascii="Garamond" w:hAnsi="Garamond" w:cs="Tahoma"/>
          <w:color w:val="auto"/>
          <w:sz w:val="22"/>
          <w:szCs w:val="22"/>
        </w:rPr>
        <w:t>articoli</w:t>
      </w:r>
      <w:r w:rsidR="007A63B8" w:rsidRPr="00EE43DF">
        <w:rPr>
          <w:rFonts w:ascii="Garamond" w:hAnsi="Garamond" w:cs="Tahoma"/>
          <w:color w:val="auto"/>
          <w:sz w:val="22"/>
          <w:szCs w:val="22"/>
        </w:rPr>
        <w:t xml:space="preserve"> da </w:t>
      </w:r>
      <w:r w:rsidR="003A5D76" w:rsidRPr="00EE43DF">
        <w:rPr>
          <w:rFonts w:ascii="Garamond" w:hAnsi="Garamond" w:cs="Tahoma"/>
          <w:color w:val="auto"/>
          <w:sz w:val="22"/>
          <w:szCs w:val="22"/>
        </w:rPr>
        <w:t>94 e 9</w:t>
      </w:r>
      <w:r w:rsidR="007A63B8" w:rsidRPr="00EE43DF">
        <w:rPr>
          <w:rFonts w:ascii="Garamond" w:hAnsi="Garamond" w:cs="Tahoma"/>
          <w:color w:val="auto"/>
          <w:sz w:val="22"/>
          <w:szCs w:val="22"/>
        </w:rPr>
        <w:t>6</w:t>
      </w:r>
      <w:r w:rsidR="003A5D76" w:rsidRPr="00EE43DF">
        <w:rPr>
          <w:rFonts w:ascii="Garamond" w:hAnsi="Garamond" w:cs="Tahoma"/>
          <w:color w:val="auto"/>
          <w:sz w:val="22"/>
          <w:szCs w:val="22"/>
        </w:rPr>
        <w:t xml:space="preserve"> del Codice, </w:t>
      </w:r>
      <w:r w:rsidR="000061CE" w:rsidRPr="00EE43DF">
        <w:rPr>
          <w:rFonts w:ascii="Garamond" w:hAnsi="Garamond" w:cs="Tahoma"/>
          <w:color w:val="auto"/>
          <w:sz w:val="22"/>
          <w:szCs w:val="22"/>
        </w:rPr>
        <w:t xml:space="preserve">comprese le eventuali misure di </w:t>
      </w:r>
      <w:r w:rsidR="000061CE" w:rsidRPr="00EE43DF">
        <w:rPr>
          <w:rFonts w:ascii="Garamond" w:hAnsi="Garamond" w:cs="Tahoma"/>
          <w:b/>
          <w:bCs/>
          <w:color w:val="auto"/>
          <w:sz w:val="22"/>
          <w:szCs w:val="22"/>
        </w:rPr>
        <w:t>self cleaning</w:t>
      </w:r>
      <w:r w:rsidR="000061CE" w:rsidRPr="00EE43DF">
        <w:rPr>
          <w:rFonts w:ascii="Garamond" w:hAnsi="Garamond" w:cs="Tahoma"/>
          <w:color w:val="auto"/>
          <w:sz w:val="22"/>
          <w:szCs w:val="22"/>
        </w:rPr>
        <w:t xml:space="preserve">, </w:t>
      </w:r>
      <w:r w:rsidR="003A5D76" w:rsidRPr="00EE43DF">
        <w:rPr>
          <w:rFonts w:ascii="Garamond" w:hAnsi="Garamond" w:cs="Tahoma"/>
          <w:color w:val="auto"/>
          <w:sz w:val="22"/>
          <w:szCs w:val="22"/>
        </w:rPr>
        <w:t>con la precisazione che l</w:t>
      </w:r>
      <w:r w:rsidR="009023BC">
        <w:rPr>
          <w:rFonts w:ascii="Garamond" w:hAnsi="Garamond" w:cs="Tahoma"/>
          <w:color w:val="auto"/>
          <w:sz w:val="22"/>
          <w:szCs w:val="22"/>
        </w:rPr>
        <w:t>’</w:t>
      </w:r>
      <w:r w:rsidR="003A5D76" w:rsidRPr="00EE43DF">
        <w:rPr>
          <w:rFonts w:ascii="Garamond" w:hAnsi="Garamond" w:cs="Tahoma"/>
          <w:color w:val="auto"/>
          <w:sz w:val="22"/>
          <w:szCs w:val="22"/>
        </w:rPr>
        <w:t>omissione di tale comunicazione o la non veridicità della medesima, pur non costituendo di per sé causa di esclusione, può rilevare ai sensi del</w:t>
      </w:r>
      <w:r w:rsidR="00380BA8" w:rsidRPr="00EE43DF">
        <w:rPr>
          <w:rFonts w:ascii="Garamond" w:hAnsi="Garamond" w:cs="Tahoma"/>
          <w:color w:val="auto"/>
          <w:sz w:val="22"/>
          <w:szCs w:val="22"/>
        </w:rPr>
        <w:t xml:space="preserve"> </w:t>
      </w:r>
      <w:hyperlink r:id="rId13" w:anchor="098" w:history="1">
        <w:r w:rsidR="003A5D76" w:rsidRPr="00EE43DF">
          <w:rPr>
            <w:rStyle w:val="Collegamentoipertestuale"/>
            <w:rFonts w:ascii="Garamond" w:hAnsi="Garamond" w:cs="Tahoma"/>
            <w:color w:val="auto"/>
            <w:sz w:val="22"/>
            <w:szCs w:val="22"/>
            <w:u w:val="none"/>
          </w:rPr>
          <w:t>comma 4 dell</w:t>
        </w:r>
        <w:r w:rsidR="009023BC">
          <w:rPr>
            <w:rStyle w:val="Collegamentoipertestuale"/>
            <w:rFonts w:ascii="Garamond" w:hAnsi="Garamond" w:cs="Tahoma"/>
            <w:color w:val="auto"/>
            <w:sz w:val="22"/>
            <w:szCs w:val="22"/>
            <w:u w:val="none"/>
          </w:rPr>
          <w:t>’</w:t>
        </w:r>
        <w:r w:rsidR="003A5D76" w:rsidRPr="00EE43DF">
          <w:rPr>
            <w:rStyle w:val="Collegamentoipertestuale"/>
            <w:rFonts w:ascii="Garamond" w:hAnsi="Garamond" w:cs="Tahoma"/>
            <w:color w:val="auto"/>
            <w:sz w:val="22"/>
            <w:szCs w:val="22"/>
            <w:u w:val="none"/>
          </w:rPr>
          <w:t>articolo 98</w:t>
        </w:r>
      </w:hyperlink>
      <w:r w:rsidR="00E9173C" w:rsidRPr="00EE43DF">
        <w:rPr>
          <w:rFonts w:ascii="Garamond" w:hAnsi="Garamond" w:cs="Tahoma"/>
          <w:color w:val="auto"/>
          <w:sz w:val="22"/>
          <w:szCs w:val="22"/>
        </w:rPr>
        <w:t>;</w:t>
      </w:r>
    </w:p>
    <w:p w14:paraId="20E5ABCA" w14:textId="77777777" w:rsidR="00557081" w:rsidRPr="00CF0FF7" w:rsidRDefault="00557081" w:rsidP="00E9173C">
      <w:pPr>
        <w:pStyle w:val="sche3"/>
        <w:spacing w:line="360" w:lineRule="auto"/>
        <w:rPr>
          <w:rFonts w:ascii="Garamond" w:eastAsia="Tahoma" w:hAnsi="Garamond" w:cs="Tahoma"/>
          <w:sz w:val="22"/>
          <w:szCs w:val="22"/>
          <w:lang w:val="it-IT" w:bidi="hi-IN"/>
        </w:rPr>
      </w:pPr>
      <w:r w:rsidRPr="00CF0FF7">
        <w:rPr>
          <w:rFonts w:ascii="Garamond" w:eastAsia="Tahoma" w:hAnsi="Garamond" w:cs="Tahoma"/>
          <w:sz w:val="22"/>
          <w:szCs w:val="22"/>
          <w:lang w:val="it-IT" w:bidi="hi-IN"/>
        </w:rPr>
        <w:t>…………………………………………………………………………………………………………………</w:t>
      </w:r>
      <w:r w:rsidR="007A63B8" w:rsidRPr="00CF0FF7">
        <w:rPr>
          <w:rFonts w:ascii="Garamond" w:eastAsia="Tahoma" w:hAnsi="Garamond" w:cs="Tahoma"/>
          <w:sz w:val="22"/>
          <w:szCs w:val="22"/>
          <w:lang w:val="it-IT" w:bidi="hi-IN"/>
        </w:rPr>
        <w:t>……</w:t>
      </w:r>
    </w:p>
    <w:p w14:paraId="25FC1756" w14:textId="77777777" w:rsidR="00557081" w:rsidRPr="00CF0FF7" w:rsidRDefault="00557081" w:rsidP="00E9173C">
      <w:pPr>
        <w:pStyle w:val="sche3"/>
        <w:spacing w:line="360" w:lineRule="auto"/>
        <w:rPr>
          <w:rFonts w:ascii="Garamond" w:eastAsia="Tahoma" w:hAnsi="Garamond" w:cs="Tahoma"/>
          <w:sz w:val="22"/>
          <w:szCs w:val="22"/>
          <w:lang w:val="it-IT" w:bidi="hi-IN"/>
        </w:rPr>
      </w:pPr>
      <w:r w:rsidRPr="00CF0FF7">
        <w:rPr>
          <w:rFonts w:ascii="Garamond" w:eastAsia="Tahoma" w:hAnsi="Garamond" w:cs="Tahoma"/>
          <w:sz w:val="22"/>
          <w:szCs w:val="22"/>
          <w:lang w:val="it-IT" w:bidi="hi-IN"/>
        </w:rPr>
        <w:t>……………………………………………………………………………………………</w:t>
      </w:r>
      <w:r w:rsidR="007A63B8" w:rsidRPr="00CF0FF7">
        <w:rPr>
          <w:rFonts w:ascii="Garamond" w:eastAsia="Tahoma" w:hAnsi="Garamond" w:cs="Tahoma"/>
          <w:sz w:val="22"/>
          <w:szCs w:val="22"/>
          <w:lang w:val="it-IT" w:bidi="hi-IN"/>
        </w:rPr>
        <w:t>…………………………</w:t>
      </w:r>
    </w:p>
    <w:p w14:paraId="53180580" w14:textId="77777777" w:rsidR="007A63B8" w:rsidRPr="00CF0FF7" w:rsidRDefault="007A63B8" w:rsidP="00E9173C">
      <w:pPr>
        <w:pStyle w:val="sche3"/>
        <w:spacing w:line="360" w:lineRule="auto"/>
        <w:rPr>
          <w:rFonts w:ascii="Garamond" w:eastAsia="Tahoma" w:hAnsi="Garamond" w:cs="Tahoma"/>
          <w:sz w:val="22"/>
          <w:szCs w:val="22"/>
          <w:lang w:val="it-IT" w:bidi="hi-IN"/>
        </w:rPr>
      </w:pPr>
      <w:r w:rsidRPr="00CF0FF7">
        <w:rPr>
          <w:rFonts w:ascii="Garamond" w:eastAsia="Tahoma" w:hAnsi="Garamond" w:cs="Tahoma"/>
          <w:sz w:val="22"/>
          <w:szCs w:val="22"/>
          <w:lang w:val="it-IT" w:bidi="hi-IN"/>
        </w:rPr>
        <w:t>………………………………………………………………………………………………………………………</w:t>
      </w:r>
    </w:p>
    <w:p w14:paraId="6BD769B9" w14:textId="61BC776B" w:rsidR="007A63B8" w:rsidRPr="00EC68BC" w:rsidRDefault="000D6425" w:rsidP="00EC68BC">
      <w:pPr>
        <w:pStyle w:val="sche3"/>
        <w:spacing w:after="120" w:line="320" w:lineRule="exact"/>
        <w:ind w:left="397" w:hanging="397"/>
        <w:rPr>
          <w:rFonts w:ascii="Garamond" w:eastAsia="Tahoma" w:hAnsi="Garamond" w:cs="Tahoma"/>
          <w:sz w:val="22"/>
          <w:szCs w:val="22"/>
          <w:lang w:val="it-IT"/>
        </w:rPr>
      </w:pPr>
      <w:r>
        <w:rPr>
          <w:rFonts w:ascii="Garamond" w:hAnsi="Garamond"/>
          <w:sz w:val="22"/>
          <w:szCs w:val="22"/>
        </w:rPr>
        <w:fldChar w:fldCharType="begin">
          <w:ffData>
            <w:name w:val=""/>
            <w:enabled/>
            <w:calcOnExit w:val="0"/>
            <w:checkBox>
              <w:sizeAuto/>
              <w:default w:val="0"/>
            </w:checkBox>
          </w:ffData>
        </w:fldChar>
      </w:r>
      <w:r w:rsidRPr="000D6425">
        <w:rPr>
          <w:rFonts w:ascii="Garamond" w:hAnsi="Garamond"/>
          <w:sz w:val="22"/>
          <w:szCs w:val="22"/>
          <w:lang w:val="it-IT"/>
        </w:rPr>
        <w:instrText xml:space="preserve"> FORMCHECKBOX </w:instrText>
      </w:r>
      <w:r>
        <w:rPr>
          <w:rFonts w:ascii="Garamond" w:hAnsi="Garamond"/>
          <w:sz w:val="22"/>
          <w:szCs w:val="22"/>
        </w:rPr>
      </w:r>
      <w:r>
        <w:rPr>
          <w:rFonts w:ascii="Garamond" w:hAnsi="Garamond"/>
          <w:sz w:val="22"/>
          <w:szCs w:val="22"/>
        </w:rPr>
        <w:fldChar w:fldCharType="separate"/>
      </w:r>
      <w:r>
        <w:rPr>
          <w:rFonts w:ascii="Garamond" w:hAnsi="Garamond"/>
          <w:sz w:val="22"/>
          <w:szCs w:val="22"/>
        </w:rPr>
        <w:fldChar w:fldCharType="end"/>
      </w:r>
      <w:r w:rsidR="00E9173C" w:rsidRPr="00EC68BC">
        <w:rPr>
          <w:rFonts w:ascii="Garamond" w:hAnsi="Garamond" w:cs="Tahoma"/>
          <w:sz w:val="22"/>
          <w:szCs w:val="22"/>
          <w:lang w:val="it-IT"/>
        </w:rPr>
        <w:t xml:space="preserve"> </w:t>
      </w:r>
      <w:r w:rsidR="00EC68BC">
        <w:rPr>
          <w:rFonts w:ascii="Garamond" w:hAnsi="Garamond" w:cs="Tahoma"/>
          <w:sz w:val="22"/>
          <w:szCs w:val="22"/>
          <w:lang w:val="it-IT"/>
        </w:rPr>
        <w:t xml:space="preserve"> </w:t>
      </w:r>
      <w:r w:rsidR="00E9173C" w:rsidRPr="00EC68BC">
        <w:rPr>
          <w:rFonts w:ascii="Garamond" w:eastAsia="Tahoma" w:hAnsi="Garamond" w:cs="Tahoma"/>
          <w:sz w:val="22"/>
          <w:szCs w:val="22"/>
          <w:lang w:val="it-IT"/>
        </w:rPr>
        <w:t>di essere registrato sulla piattaforma FVOE 2.0 (Fascicolo Virtuale dell</w:t>
      </w:r>
      <w:r w:rsidR="009023BC">
        <w:rPr>
          <w:rFonts w:ascii="Garamond" w:eastAsia="Tahoma" w:hAnsi="Garamond" w:cs="Tahoma"/>
          <w:sz w:val="22"/>
          <w:szCs w:val="22"/>
          <w:lang w:val="it-IT"/>
        </w:rPr>
        <w:t>’</w:t>
      </w:r>
      <w:r w:rsidR="00E9173C" w:rsidRPr="00EC68BC">
        <w:rPr>
          <w:rFonts w:ascii="Garamond" w:eastAsia="Tahoma" w:hAnsi="Garamond" w:cs="Tahoma"/>
          <w:sz w:val="22"/>
          <w:szCs w:val="22"/>
          <w:lang w:val="it-IT"/>
        </w:rPr>
        <w:t>Operatore Economico) e di aver inserito i dati e le informazioni richiesti per la comprova dei requisiti.</w:t>
      </w:r>
    </w:p>
    <w:p w14:paraId="41FFC755" w14:textId="77777777" w:rsidR="00E9173C" w:rsidRPr="00CF0FF7" w:rsidRDefault="00E9173C" w:rsidP="00E9173C">
      <w:pPr>
        <w:pStyle w:val="sche3"/>
        <w:spacing w:line="320" w:lineRule="exact"/>
        <w:rPr>
          <w:rFonts w:ascii="Garamond" w:eastAsia="Tahoma" w:hAnsi="Garamond" w:cs="Tahoma"/>
          <w:sz w:val="22"/>
          <w:szCs w:val="22"/>
          <w:lang w:val="it-IT" w:bidi="hi-IN"/>
        </w:rPr>
      </w:pPr>
    </w:p>
    <w:p w14:paraId="0C8EDBBA" w14:textId="2774330D" w:rsidR="00EE27C2" w:rsidRPr="00C305E7" w:rsidRDefault="00063637" w:rsidP="00E9173C">
      <w:pPr>
        <w:pStyle w:val="sche3"/>
        <w:spacing w:line="320" w:lineRule="exact"/>
        <w:rPr>
          <w:rFonts w:ascii="Garamond" w:eastAsia="Tahoma" w:hAnsi="Garamond" w:cs="Tahoma"/>
          <w:b/>
          <w:bCs/>
          <w:sz w:val="22"/>
          <w:szCs w:val="22"/>
          <w:u w:val="single"/>
          <w:lang w:val="it-IT" w:bidi="hi-IN"/>
        </w:rPr>
      </w:pPr>
      <w:r w:rsidRPr="00C305E7">
        <w:rPr>
          <w:rFonts w:ascii="Garamond" w:eastAsia="Tahoma" w:hAnsi="Garamond" w:cs="Tahoma"/>
          <w:b/>
          <w:bCs/>
          <w:sz w:val="22"/>
          <w:szCs w:val="22"/>
          <w:u w:val="single"/>
          <w:lang w:val="it-IT" w:bidi="hi-IN"/>
        </w:rPr>
        <w:t>N.B.: I</w:t>
      </w:r>
      <w:r w:rsidR="00D13727" w:rsidRPr="00C305E7">
        <w:rPr>
          <w:rFonts w:ascii="Garamond" w:eastAsia="Tahoma" w:hAnsi="Garamond" w:cs="Tahoma"/>
          <w:b/>
          <w:bCs/>
          <w:sz w:val="22"/>
          <w:szCs w:val="22"/>
          <w:u w:val="single"/>
          <w:lang w:val="it-IT" w:bidi="hi-IN"/>
        </w:rPr>
        <w:t>ndicare tutte le circostanze che genererebbero un</w:t>
      </w:r>
      <w:r w:rsidR="009023BC">
        <w:rPr>
          <w:rFonts w:ascii="Garamond" w:eastAsia="Tahoma" w:hAnsi="Garamond" w:cs="Tahoma"/>
          <w:b/>
          <w:bCs/>
          <w:sz w:val="22"/>
          <w:szCs w:val="22"/>
          <w:u w:val="single"/>
          <w:lang w:val="it-IT" w:bidi="hi-IN"/>
        </w:rPr>
        <w:t>’</w:t>
      </w:r>
      <w:r w:rsidR="00D13727" w:rsidRPr="00C305E7">
        <w:rPr>
          <w:rFonts w:ascii="Garamond" w:eastAsia="Tahoma" w:hAnsi="Garamond" w:cs="Tahoma"/>
          <w:b/>
          <w:bCs/>
          <w:sz w:val="22"/>
          <w:szCs w:val="22"/>
          <w:u w:val="single"/>
          <w:lang w:val="it-IT" w:bidi="hi-IN"/>
        </w:rPr>
        <w:t xml:space="preserve">ipotesi di esclusione, </w:t>
      </w:r>
      <w:r w:rsidR="00557081" w:rsidRPr="00C305E7">
        <w:rPr>
          <w:rFonts w:ascii="Garamond" w:eastAsia="Tahoma" w:hAnsi="Garamond" w:cs="Tahoma"/>
          <w:b/>
          <w:bCs/>
          <w:sz w:val="22"/>
          <w:szCs w:val="22"/>
          <w:u w:val="single"/>
          <w:lang w:val="it-IT" w:bidi="hi-IN"/>
        </w:rPr>
        <w:t>senza omettere nessuna informazione in quanto ogni tipo di valutazione è di stretta competenza della stazione appaltante</w:t>
      </w:r>
      <w:r w:rsidRPr="00C305E7">
        <w:rPr>
          <w:rFonts w:ascii="Garamond" w:eastAsia="Tahoma" w:hAnsi="Garamond" w:cs="Tahoma"/>
          <w:b/>
          <w:bCs/>
          <w:sz w:val="22"/>
          <w:szCs w:val="22"/>
          <w:u w:val="single"/>
          <w:lang w:val="it-IT" w:bidi="hi-IN"/>
        </w:rPr>
        <w:t>.</w:t>
      </w:r>
    </w:p>
    <w:p w14:paraId="5F902BDC" w14:textId="6F12D67F" w:rsidR="00EE27C2" w:rsidRPr="00C305E7" w:rsidRDefault="00EE27C2" w:rsidP="00C305E7">
      <w:pPr>
        <w:numPr>
          <w:ilvl w:val="0"/>
          <w:numId w:val="40"/>
        </w:numPr>
        <w:spacing w:before="120" w:after="120" w:line="320" w:lineRule="exact"/>
        <w:jc w:val="both"/>
        <w:rPr>
          <w:rFonts w:ascii="Garamond" w:hAnsi="Garamond" w:cs="Tahoma"/>
          <w:sz w:val="22"/>
          <w:szCs w:val="22"/>
        </w:rPr>
      </w:pPr>
      <w:r w:rsidRPr="00CF0FF7">
        <w:rPr>
          <w:rFonts w:ascii="Garamond" w:hAnsi="Garamond" w:cs="Tahoma"/>
          <w:spacing w:val="-2"/>
          <w:sz w:val="22"/>
          <w:szCs w:val="22"/>
        </w:rPr>
        <w:t>che</w:t>
      </w:r>
      <w:r w:rsidRPr="00CF0FF7">
        <w:rPr>
          <w:rFonts w:ascii="Garamond" w:hAnsi="Garamond" w:cs="Tahoma"/>
          <w:b/>
          <w:bCs/>
          <w:spacing w:val="-2"/>
          <w:sz w:val="22"/>
          <w:szCs w:val="22"/>
        </w:rPr>
        <w:t xml:space="preserve"> i soggetti di cui all</w:t>
      </w:r>
      <w:r w:rsidR="009023BC">
        <w:rPr>
          <w:rFonts w:ascii="Garamond" w:hAnsi="Garamond" w:cs="Tahoma"/>
          <w:b/>
          <w:bCs/>
          <w:spacing w:val="-2"/>
          <w:sz w:val="22"/>
          <w:szCs w:val="22"/>
        </w:rPr>
        <w:t>’</w:t>
      </w:r>
      <w:r w:rsidRPr="00CF0FF7">
        <w:rPr>
          <w:rFonts w:ascii="Garamond" w:hAnsi="Garamond" w:cs="Tahoma"/>
          <w:b/>
          <w:bCs/>
          <w:spacing w:val="-2"/>
          <w:sz w:val="22"/>
          <w:szCs w:val="22"/>
        </w:rPr>
        <w:t xml:space="preserve">art </w:t>
      </w:r>
      <w:r w:rsidR="00410AB8" w:rsidRPr="00CF0FF7">
        <w:rPr>
          <w:rFonts w:ascii="Garamond" w:hAnsi="Garamond" w:cs="Tahoma"/>
          <w:b/>
          <w:bCs/>
          <w:spacing w:val="-2"/>
          <w:sz w:val="22"/>
          <w:szCs w:val="22"/>
        </w:rPr>
        <w:t>94</w:t>
      </w:r>
      <w:r w:rsidRPr="00CF0FF7">
        <w:rPr>
          <w:rFonts w:ascii="Garamond" w:hAnsi="Garamond" w:cs="Tahoma"/>
          <w:b/>
          <w:bCs/>
          <w:spacing w:val="-2"/>
          <w:sz w:val="22"/>
          <w:szCs w:val="22"/>
        </w:rPr>
        <w:t xml:space="preserve"> comma 3 del </w:t>
      </w:r>
      <w:r w:rsidR="00410AB8" w:rsidRPr="00CF0FF7">
        <w:rPr>
          <w:rFonts w:ascii="Garamond" w:hAnsi="Garamond" w:cs="Tahoma"/>
          <w:b/>
          <w:bCs/>
          <w:spacing w:val="-2"/>
          <w:sz w:val="22"/>
          <w:szCs w:val="22"/>
        </w:rPr>
        <w:t>Codice</w:t>
      </w:r>
      <w:r w:rsidR="00335CE1" w:rsidRPr="00CF0FF7">
        <w:rPr>
          <w:rStyle w:val="Rimandonotaapidipagina"/>
          <w:rFonts w:ascii="Garamond" w:hAnsi="Garamond" w:cs="Tahoma"/>
          <w:b/>
          <w:bCs/>
          <w:spacing w:val="-2"/>
          <w:sz w:val="22"/>
          <w:szCs w:val="22"/>
        </w:rPr>
        <w:footnoteReference w:id="1"/>
      </w:r>
      <w:r w:rsidR="00C305E7">
        <w:rPr>
          <w:rFonts w:ascii="Garamond" w:hAnsi="Garamond" w:cs="Tahoma"/>
          <w:b/>
          <w:bCs/>
          <w:spacing w:val="-2"/>
          <w:sz w:val="22"/>
          <w:szCs w:val="22"/>
        </w:rPr>
        <w:t xml:space="preserve"> </w:t>
      </w:r>
      <w:r w:rsidRPr="00CF0FF7">
        <w:rPr>
          <w:rFonts w:ascii="Garamond" w:hAnsi="Garamond" w:cs="Tahoma"/>
          <w:b/>
          <w:bCs/>
          <w:spacing w:val="-2"/>
          <w:sz w:val="22"/>
          <w:szCs w:val="22"/>
        </w:rPr>
        <w:t>in carica</w:t>
      </w:r>
      <w:r w:rsidRPr="00CF0FF7">
        <w:rPr>
          <w:rFonts w:ascii="Garamond" w:hAnsi="Garamond" w:cs="Tahoma"/>
          <w:spacing w:val="-2"/>
          <w:sz w:val="22"/>
          <w:szCs w:val="22"/>
        </w:rPr>
        <w:t xml:space="preserve"> al momento della partecipazione alla gara sono i </w:t>
      </w:r>
      <w:r w:rsidRPr="00CF0FF7">
        <w:rPr>
          <w:rFonts w:ascii="Garamond" w:hAnsi="Garamond" w:cs="Tahoma"/>
          <w:spacing w:val="-2"/>
          <w:sz w:val="22"/>
          <w:szCs w:val="22"/>
        </w:rPr>
        <w:lastRenderedPageBreak/>
        <w:t>seguenti:</w:t>
      </w:r>
    </w:p>
    <w:tbl>
      <w:tblPr>
        <w:tblW w:w="9866" w:type="dxa"/>
        <w:tblInd w:w="339" w:type="dxa"/>
        <w:tblLayout w:type="fixed"/>
        <w:tblCellMar>
          <w:top w:w="55" w:type="dxa"/>
          <w:left w:w="55" w:type="dxa"/>
          <w:bottom w:w="55" w:type="dxa"/>
          <w:right w:w="55" w:type="dxa"/>
        </w:tblCellMar>
        <w:tblLook w:val="0000" w:firstRow="0" w:lastRow="0" w:firstColumn="0" w:lastColumn="0" w:noHBand="0" w:noVBand="0"/>
      </w:tblPr>
      <w:tblGrid>
        <w:gridCol w:w="2268"/>
        <w:gridCol w:w="2551"/>
        <w:gridCol w:w="2410"/>
        <w:gridCol w:w="2637"/>
      </w:tblGrid>
      <w:tr w:rsidR="00D13727" w:rsidRPr="00CF0FF7" w14:paraId="586A6FBA" w14:textId="77777777" w:rsidTr="00C305E7">
        <w:trPr>
          <w:trHeight w:val="439"/>
        </w:trPr>
        <w:tc>
          <w:tcPr>
            <w:tcW w:w="2268" w:type="dxa"/>
            <w:tcBorders>
              <w:top w:val="single" w:sz="1" w:space="0" w:color="000000"/>
              <w:left w:val="single" w:sz="1" w:space="0" w:color="000000"/>
              <w:bottom w:val="single" w:sz="4" w:space="0" w:color="auto"/>
            </w:tcBorders>
            <w:shd w:val="clear" w:color="auto" w:fill="D9D9D9" w:themeFill="background1" w:themeFillShade="D9"/>
            <w:vAlign w:val="center"/>
          </w:tcPr>
          <w:p w14:paraId="581E53F9" w14:textId="77777777" w:rsidR="00D13727" w:rsidRPr="00CF0FF7" w:rsidRDefault="00D13727" w:rsidP="00C305E7">
            <w:pPr>
              <w:pStyle w:val="Corpodeltesto21"/>
              <w:tabs>
                <w:tab w:val="left" w:pos="1467"/>
              </w:tabs>
              <w:snapToGrid w:val="0"/>
              <w:spacing w:line="100" w:lineRule="atLeast"/>
              <w:ind w:left="0"/>
              <w:jc w:val="center"/>
              <w:rPr>
                <w:rFonts w:ascii="Garamond" w:hAnsi="Garamond" w:cs="Tahoma"/>
                <w:b/>
                <w:spacing w:val="-2"/>
                <w:sz w:val="22"/>
                <w:szCs w:val="22"/>
              </w:rPr>
            </w:pPr>
            <w:r w:rsidRPr="00CF0FF7">
              <w:rPr>
                <w:rFonts w:ascii="Garamond" w:hAnsi="Garamond" w:cs="Tahoma"/>
                <w:b/>
                <w:spacing w:val="-2"/>
                <w:sz w:val="22"/>
                <w:szCs w:val="22"/>
              </w:rPr>
              <w:t>Nome Cognome</w:t>
            </w:r>
          </w:p>
        </w:tc>
        <w:tc>
          <w:tcPr>
            <w:tcW w:w="2551" w:type="dxa"/>
            <w:tcBorders>
              <w:top w:val="single" w:sz="1" w:space="0" w:color="000000"/>
              <w:left w:val="single" w:sz="1" w:space="0" w:color="000000"/>
              <w:bottom w:val="single" w:sz="4" w:space="0" w:color="auto"/>
            </w:tcBorders>
            <w:shd w:val="clear" w:color="auto" w:fill="D9D9D9" w:themeFill="background1" w:themeFillShade="D9"/>
            <w:vAlign w:val="center"/>
          </w:tcPr>
          <w:p w14:paraId="1E885066" w14:textId="77777777" w:rsidR="00D13727" w:rsidRPr="00CF0FF7" w:rsidRDefault="00D13727" w:rsidP="00C305E7">
            <w:pPr>
              <w:pStyle w:val="Corpodeltesto21"/>
              <w:tabs>
                <w:tab w:val="left" w:pos="1467"/>
              </w:tabs>
              <w:snapToGrid w:val="0"/>
              <w:spacing w:line="100" w:lineRule="atLeast"/>
              <w:ind w:left="0"/>
              <w:jc w:val="center"/>
              <w:rPr>
                <w:rFonts w:ascii="Garamond" w:hAnsi="Garamond" w:cs="Tahoma"/>
                <w:b/>
                <w:spacing w:val="-2"/>
                <w:sz w:val="22"/>
                <w:szCs w:val="22"/>
              </w:rPr>
            </w:pPr>
            <w:r w:rsidRPr="00CF0FF7">
              <w:rPr>
                <w:rFonts w:ascii="Garamond" w:hAnsi="Garamond" w:cs="Tahoma"/>
                <w:b/>
                <w:spacing w:val="-2"/>
                <w:sz w:val="22"/>
                <w:szCs w:val="22"/>
              </w:rPr>
              <w:t>Data, luogo nascita e C.F.</w:t>
            </w:r>
          </w:p>
        </w:tc>
        <w:tc>
          <w:tcPr>
            <w:tcW w:w="2410" w:type="dxa"/>
            <w:tcBorders>
              <w:top w:val="single" w:sz="1" w:space="0" w:color="000000"/>
              <w:left w:val="single" w:sz="1" w:space="0" w:color="000000"/>
              <w:bottom w:val="single" w:sz="4" w:space="0" w:color="auto"/>
            </w:tcBorders>
            <w:shd w:val="clear" w:color="auto" w:fill="D9D9D9" w:themeFill="background1" w:themeFillShade="D9"/>
            <w:vAlign w:val="center"/>
          </w:tcPr>
          <w:p w14:paraId="6E8123D5" w14:textId="77777777" w:rsidR="00D13727" w:rsidRPr="00CF0FF7" w:rsidRDefault="00D13727" w:rsidP="00C305E7">
            <w:pPr>
              <w:pStyle w:val="Corpodeltesto21"/>
              <w:tabs>
                <w:tab w:val="left" w:pos="1467"/>
              </w:tabs>
              <w:snapToGrid w:val="0"/>
              <w:spacing w:line="100" w:lineRule="atLeast"/>
              <w:ind w:left="0"/>
              <w:jc w:val="center"/>
              <w:rPr>
                <w:rFonts w:ascii="Garamond" w:hAnsi="Garamond" w:cs="Tahoma"/>
                <w:b/>
                <w:spacing w:val="-2"/>
                <w:sz w:val="22"/>
                <w:szCs w:val="22"/>
              </w:rPr>
            </w:pPr>
            <w:r w:rsidRPr="00CF0FF7">
              <w:rPr>
                <w:rFonts w:ascii="Garamond" w:hAnsi="Garamond" w:cs="Tahoma"/>
                <w:b/>
                <w:spacing w:val="-2"/>
                <w:sz w:val="22"/>
                <w:szCs w:val="22"/>
              </w:rPr>
              <w:t>Residenza</w:t>
            </w:r>
          </w:p>
        </w:tc>
        <w:tc>
          <w:tcPr>
            <w:tcW w:w="2637" w:type="dxa"/>
            <w:tcBorders>
              <w:top w:val="single" w:sz="1" w:space="0" w:color="000000"/>
              <w:left w:val="single" w:sz="1" w:space="0" w:color="000000"/>
              <w:bottom w:val="single" w:sz="4" w:space="0" w:color="auto"/>
              <w:right w:val="single" w:sz="1" w:space="0" w:color="000000"/>
            </w:tcBorders>
            <w:shd w:val="clear" w:color="auto" w:fill="D9D9D9" w:themeFill="background1" w:themeFillShade="D9"/>
            <w:vAlign w:val="center"/>
          </w:tcPr>
          <w:p w14:paraId="6B4886DB" w14:textId="5CB82C80" w:rsidR="00D13727" w:rsidRPr="00CF0FF7" w:rsidRDefault="00D13727" w:rsidP="00C305E7">
            <w:pPr>
              <w:pStyle w:val="Corpodeltesto21"/>
              <w:tabs>
                <w:tab w:val="left" w:pos="1467"/>
              </w:tabs>
              <w:snapToGrid w:val="0"/>
              <w:spacing w:line="100" w:lineRule="atLeast"/>
              <w:ind w:left="0"/>
              <w:jc w:val="center"/>
              <w:rPr>
                <w:rFonts w:ascii="Garamond" w:hAnsi="Garamond"/>
                <w:b/>
                <w:sz w:val="22"/>
                <w:szCs w:val="22"/>
              </w:rPr>
            </w:pPr>
            <w:r w:rsidRPr="00CF0FF7">
              <w:rPr>
                <w:rFonts w:ascii="Garamond" w:hAnsi="Garamond" w:cs="Tahoma"/>
                <w:b/>
                <w:spacing w:val="-2"/>
                <w:sz w:val="22"/>
                <w:szCs w:val="22"/>
              </w:rPr>
              <w:t>Carica rivestita all</w:t>
            </w:r>
            <w:r w:rsidR="009023BC">
              <w:rPr>
                <w:rFonts w:ascii="Garamond" w:hAnsi="Garamond" w:cs="Tahoma"/>
                <w:b/>
                <w:spacing w:val="-2"/>
                <w:sz w:val="22"/>
                <w:szCs w:val="22"/>
              </w:rPr>
              <w:t>’</w:t>
            </w:r>
            <w:r w:rsidRPr="00CF0FF7">
              <w:rPr>
                <w:rFonts w:ascii="Garamond" w:hAnsi="Garamond" w:cs="Tahoma"/>
                <w:b/>
                <w:spacing w:val="-2"/>
                <w:sz w:val="22"/>
                <w:szCs w:val="22"/>
              </w:rPr>
              <w:t>interno dell</w:t>
            </w:r>
            <w:r w:rsidR="009023BC">
              <w:rPr>
                <w:rFonts w:ascii="Garamond" w:hAnsi="Garamond" w:cs="Tahoma"/>
                <w:b/>
                <w:spacing w:val="-2"/>
                <w:sz w:val="22"/>
                <w:szCs w:val="22"/>
              </w:rPr>
              <w:t>’</w:t>
            </w:r>
            <w:r w:rsidRPr="00CF0FF7">
              <w:rPr>
                <w:rFonts w:ascii="Garamond" w:hAnsi="Garamond" w:cs="Tahoma"/>
                <w:b/>
                <w:spacing w:val="-2"/>
                <w:sz w:val="22"/>
                <w:szCs w:val="22"/>
              </w:rPr>
              <w:t>Operatore Economico concorrente</w:t>
            </w:r>
          </w:p>
        </w:tc>
      </w:tr>
      <w:tr w:rsidR="00D13727" w:rsidRPr="00CF0FF7" w14:paraId="7F649423" w14:textId="77777777" w:rsidTr="00EC68BC">
        <w:trPr>
          <w:trHeight w:val="440"/>
        </w:trPr>
        <w:tc>
          <w:tcPr>
            <w:tcW w:w="2268" w:type="dxa"/>
            <w:tcBorders>
              <w:top w:val="single" w:sz="4" w:space="0" w:color="auto"/>
              <w:left w:val="single" w:sz="4" w:space="0" w:color="auto"/>
              <w:bottom w:val="single" w:sz="4" w:space="0" w:color="auto"/>
              <w:right w:val="single" w:sz="4" w:space="0" w:color="auto"/>
            </w:tcBorders>
          </w:tcPr>
          <w:p w14:paraId="064D0944" w14:textId="77777777" w:rsidR="00D13727" w:rsidRPr="00CF0FF7" w:rsidRDefault="00D13727">
            <w:pPr>
              <w:pStyle w:val="Contenutotabella"/>
              <w:snapToGrid w:val="0"/>
              <w:rPr>
                <w:rFonts w:ascii="Garamond" w:hAnsi="Garamond" w:cs="Tahoma"/>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4692F3F" w14:textId="77777777" w:rsidR="00D13727" w:rsidRPr="00CF0FF7" w:rsidRDefault="00D13727">
            <w:pPr>
              <w:pStyle w:val="Contenutotabella"/>
              <w:snapToGrid w:val="0"/>
              <w:rPr>
                <w:rFonts w:ascii="Garamond" w:hAnsi="Garamond" w:cs="Tahoma"/>
                <w:sz w:val="22"/>
                <w:szCs w:val="22"/>
              </w:rPr>
            </w:pPr>
          </w:p>
          <w:p w14:paraId="624670E8" w14:textId="77777777" w:rsidR="00D13727" w:rsidRPr="00CF0FF7" w:rsidRDefault="00D13727">
            <w:pPr>
              <w:pStyle w:val="Contenutotabella"/>
              <w:snapToGrid w:val="0"/>
              <w:rPr>
                <w:rFonts w:ascii="Garamond" w:hAnsi="Garamond" w:cs="Tahoma"/>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3665923" w14:textId="77777777" w:rsidR="00D13727" w:rsidRPr="00CF0FF7" w:rsidRDefault="00D13727">
            <w:pPr>
              <w:pStyle w:val="Contenutotabella"/>
              <w:snapToGrid w:val="0"/>
              <w:rPr>
                <w:rFonts w:ascii="Garamond" w:hAnsi="Garamond" w:cs="Tahoma"/>
                <w:sz w:val="22"/>
                <w:szCs w:val="22"/>
              </w:rPr>
            </w:pPr>
          </w:p>
        </w:tc>
        <w:tc>
          <w:tcPr>
            <w:tcW w:w="2637" w:type="dxa"/>
            <w:tcBorders>
              <w:top w:val="single" w:sz="4" w:space="0" w:color="auto"/>
              <w:left w:val="single" w:sz="4" w:space="0" w:color="auto"/>
              <w:bottom w:val="single" w:sz="4" w:space="0" w:color="auto"/>
              <w:right w:val="single" w:sz="4" w:space="0" w:color="auto"/>
            </w:tcBorders>
          </w:tcPr>
          <w:p w14:paraId="487659EC" w14:textId="77777777" w:rsidR="00D13727" w:rsidRPr="00CF0FF7" w:rsidRDefault="00D13727">
            <w:pPr>
              <w:pStyle w:val="Contenutotabella"/>
              <w:snapToGrid w:val="0"/>
              <w:rPr>
                <w:rFonts w:ascii="Garamond" w:hAnsi="Garamond" w:cs="Tahoma"/>
                <w:sz w:val="22"/>
                <w:szCs w:val="22"/>
              </w:rPr>
            </w:pPr>
          </w:p>
        </w:tc>
      </w:tr>
      <w:tr w:rsidR="00D13727" w:rsidRPr="00CF0FF7" w14:paraId="110EB972" w14:textId="77777777" w:rsidTr="00EC68BC">
        <w:trPr>
          <w:trHeight w:val="439"/>
        </w:trPr>
        <w:tc>
          <w:tcPr>
            <w:tcW w:w="2268" w:type="dxa"/>
            <w:tcBorders>
              <w:top w:val="single" w:sz="4" w:space="0" w:color="auto"/>
              <w:left w:val="single" w:sz="1" w:space="0" w:color="000000"/>
              <w:bottom w:val="single" w:sz="1" w:space="0" w:color="000000"/>
            </w:tcBorders>
          </w:tcPr>
          <w:p w14:paraId="50940803" w14:textId="77777777" w:rsidR="00D13727" w:rsidRPr="00CF0FF7" w:rsidRDefault="00D13727">
            <w:pPr>
              <w:pStyle w:val="Contenutotabella"/>
              <w:snapToGrid w:val="0"/>
              <w:rPr>
                <w:rFonts w:ascii="Garamond" w:hAnsi="Garamond" w:cs="Tahoma"/>
                <w:sz w:val="22"/>
                <w:szCs w:val="22"/>
              </w:rPr>
            </w:pPr>
          </w:p>
        </w:tc>
        <w:tc>
          <w:tcPr>
            <w:tcW w:w="2551" w:type="dxa"/>
            <w:tcBorders>
              <w:top w:val="single" w:sz="4" w:space="0" w:color="auto"/>
              <w:left w:val="single" w:sz="1" w:space="0" w:color="000000"/>
              <w:bottom w:val="single" w:sz="1" w:space="0" w:color="000000"/>
            </w:tcBorders>
          </w:tcPr>
          <w:p w14:paraId="5A043A53" w14:textId="77777777" w:rsidR="00D13727" w:rsidRPr="00CF0FF7" w:rsidRDefault="00D13727">
            <w:pPr>
              <w:pStyle w:val="Contenutotabella"/>
              <w:snapToGrid w:val="0"/>
              <w:rPr>
                <w:rFonts w:ascii="Garamond" w:hAnsi="Garamond" w:cs="Tahoma"/>
                <w:sz w:val="22"/>
                <w:szCs w:val="22"/>
              </w:rPr>
            </w:pPr>
          </w:p>
          <w:p w14:paraId="6F3E56D2" w14:textId="77777777" w:rsidR="00D13727" w:rsidRPr="00CF0FF7" w:rsidRDefault="00D13727">
            <w:pPr>
              <w:pStyle w:val="Contenutotabella"/>
              <w:snapToGrid w:val="0"/>
              <w:rPr>
                <w:rFonts w:ascii="Garamond" w:hAnsi="Garamond" w:cs="Tahoma"/>
                <w:sz w:val="22"/>
                <w:szCs w:val="22"/>
              </w:rPr>
            </w:pPr>
          </w:p>
        </w:tc>
        <w:tc>
          <w:tcPr>
            <w:tcW w:w="2410" w:type="dxa"/>
            <w:tcBorders>
              <w:top w:val="single" w:sz="4" w:space="0" w:color="auto"/>
              <w:left w:val="single" w:sz="1" w:space="0" w:color="000000"/>
              <w:bottom w:val="single" w:sz="1" w:space="0" w:color="000000"/>
            </w:tcBorders>
          </w:tcPr>
          <w:p w14:paraId="459599DE" w14:textId="77777777" w:rsidR="00D13727" w:rsidRPr="00CF0FF7" w:rsidRDefault="00D13727">
            <w:pPr>
              <w:pStyle w:val="Contenutotabella"/>
              <w:snapToGrid w:val="0"/>
              <w:rPr>
                <w:rFonts w:ascii="Garamond" w:hAnsi="Garamond" w:cs="Tahoma"/>
                <w:sz w:val="22"/>
                <w:szCs w:val="22"/>
              </w:rPr>
            </w:pPr>
          </w:p>
        </w:tc>
        <w:tc>
          <w:tcPr>
            <w:tcW w:w="2637" w:type="dxa"/>
            <w:tcBorders>
              <w:top w:val="single" w:sz="4" w:space="0" w:color="auto"/>
              <w:left w:val="single" w:sz="1" w:space="0" w:color="000000"/>
              <w:bottom w:val="single" w:sz="1" w:space="0" w:color="000000"/>
              <w:right w:val="single" w:sz="1" w:space="0" w:color="000000"/>
            </w:tcBorders>
          </w:tcPr>
          <w:p w14:paraId="173CC2ED" w14:textId="77777777" w:rsidR="00D13727" w:rsidRPr="00CF0FF7" w:rsidRDefault="00D13727">
            <w:pPr>
              <w:pStyle w:val="Contenutotabella"/>
              <w:snapToGrid w:val="0"/>
              <w:rPr>
                <w:rFonts w:ascii="Garamond" w:hAnsi="Garamond" w:cs="Tahoma"/>
                <w:sz w:val="22"/>
                <w:szCs w:val="22"/>
              </w:rPr>
            </w:pPr>
          </w:p>
        </w:tc>
      </w:tr>
      <w:tr w:rsidR="00D13727" w:rsidRPr="00CF0FF7" w14:paraId="2E04404D" w14:textId="77777777" w:rsidTr="00FE11FD">
        <w:trPr>
          <w:trHeight w:val="440"/>
        </w:trPr>
        <w:tc>
          <w:tcPr>
            <w:tcW w:w="2268" w:type="dxa"/>
            <w:tcBorders>
              <w:left w:val="single" w:sz="1" w:space="0" w:color="000000"/>
              <w:bottom w:val="single" w:sz="1" w:space="0" w:color="000000"/>
            </w:tcBorders>
          </w:tcPr>
          <w:p w14:paraId="7CECF87E"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2A05EED0" w14:textId="77777777" w:rsidR="00D13727" w:rsidRPr="00CF0FF7" w:rsidRDefault="00D13727">
            <w:pPr>
              <w:pStyle w:val="Contenutotabella"/>
              <w:snapToGrid w:val="0"/>
              <w:rPr>
                <w:rFonts w:ascii="Garamond" w:hAnsi="Garamond" w:cs="Tahoma"/>
                <w:sz w:val="22"/>
                <w:szCs w:val="22"/>
              </w:rPr>
            </w:pPr>
          </w:p>
          <w:p w14:paraId="40A770E9"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72A38231"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05C6930E" w14:textId="77777777" w:rsidR="00D13727" w:rsidRPr="00CF0FF7" w:rsidRDefault="00D13727">
            <w:pPr>
              <w:pStyle w:val="Contenutotabella"/>
              <w:snapToGrid w:val="0"/>
              <w:rPr>
                <w:rFonts w:ascii="Garamond" w:hAnsi="Garamond" w:cs="Tahoma"/>
                <w:sz w:val="22"/>
                <w:szCs w:val="22"/>
              </w:rPr>
            </w:pPr>
          </w:p>
        </w:tc>
      </w:tr>
      <w:tr w:rsidR="00D13727" w:rsidRPr="00CF0FF7" w14:paraId="5D0ABB83" w14:textId="77777777" w:rsidTr="00FE11FD">
        <w:trPr>
          <w:trHeight w:val="439"/>
        </w:trPr>
        <w:tc>
          <w:tcPr>
            <w:tcW w:w="2268" w:type="dxa"/>
            <w:tcBorders>
              <w:left w:val="single" w:sz="1" w:space="0" w:color="000000"/>
              <w:bottom w:val="single" w:sz="1" w:space="0" w:color="000000"/>
            </w:tcBorders>
          </w:tcPr>
          <w:p w14:paraId="742396FF"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1464AA5A" w14:textId="77777777" w:rsidR="00D13727" w:rsidRPr="00CF0FF7" w:rsidRDefault="00D13727">
            <w:pPr>
              <w:pStyle w:val="Contenutotabella"/>
              <w:snapToGrid w:val="0"/>
              <w:rPr>
                <w:rFonts w:ascii="Garamond" w:hAnsi="Garamond" w:cs="Tahoma"/>
                <w:sz w:val="22"/>
                <w:szCs w:val="22"/>
              </w:rPr>
            </w:pPr>
          </w:p>
          <w:p w14:paraId="74E7FFF4"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03533BDD"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2B2C4974" w14:textId="77777777" w:rsidR="00D13727" w:rsidRPr="00CF0FF7" w:rsidRDefault="00D13727">
            <w:pPr>
              <w:pStyle w:val="Contenutotabella"/>
              <w:snapToGrid w:val="0"/>
              <w:rPr>
                <w:rFonts w:ascii="Garamond" w:hAnsi="Garamond" w:cs="Tahoma"/>
                <w:sz w:val="22"/>
                <w:szCs w:val="22"/>
              </w:rPr>
            </w:pPr>
          </w:p>
        </w:tc>
      </w:tr>
      <w:tr w:rsidR="00D13727" w:rsidRPr="00CF0FF7" w14:paraId="021691F7" w14:textId="77777777" w:rsidTr="00FE11FD">
        <w:trPr>
          <w:trHeight w:val="440"/>
        </w:trPr>
        <w:tc>
          <w:tcPr>
            <w:tcW w:w="2268" w:type="dxa"/>
            <w:tcBorders>
              <w:left w:val="single" w:sz="1" w:space="0" w:color="000000"/>
              <w:bottom w:val="single" w:sz="1" w:space="0" w:color="000000"/>
            </w:tcBorders>
          </w:tcPr>
          <w:p w14:paraId="7FC86F4C"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4762A73A" w14:textId="77777777" w:rsidR="00D13727" w:rsidRPr="00CF0FF7" w:rsidRDefault="00D13727">
            <w:pPr>
              <w:pStyle w:val="Contenutotabella"/>
              <w:snapToGrid w:val="0"/>
              <w:rPr>
                <w:rFonts w:ascii="Garamond" w:hAnsi="Garamond" w:cs="Tahoma"/>
                <w:sz w:val="22"/>
                <w:szCs w:val="22"/>
              </w:rPr>
            </w:pPr>
          </w:p>
          <w:p w14:paraId="2EB63636"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1F4A7CCD"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07A28D62" w14:textId="77777777" w:rsidR="00D13727" w:rsidRPr="00CF0FF7" w:rsidRDefault="00D13727">
            <w:pPr>
              <w:pStyle w:val="Contenutotabella"/>
              <w:snapToGrid w:val="0"/>
              <w:rPr>
                <w:rFonts w:ascii="Garamond" w:hAnsi="Garamond" w:cs="Tahoma"/>
                <w:sz w:val="22"/>
                <w:szCs w:val="22"/>
              </w:rPr>
            </w:pPr>
          </w:p>
        </w:tc>
      </w:tr>
      <w:tr w:rsidR="00D13727" w:rsidRPr="00CF0FF7" w14:paraId="51CF5F98" w14:textId="77777777" w:rsidTr="00FE11FD">
        <w:trPr>
          <w:trHeight w:val="439"/>
        </w:trPr>
        <w:tc>
          <w:tcPr>
            <w:tcW w:w="2268" w:type="dxa"/>
            <w:tcBorders>
              <w:left w:val="single" w:sz="1" w:space="0" w:color="000000"/>
              <w:bottom w:val="single" w:sz="1" w:space="0" w:color="000000"/>
            </w:tcBorders>
          </w:tcPr>
          <w:p w14:paraId="36EA6E66"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5A9A0557" w14:textId="77777777" w:rsidR="00D13727" w:rsidRPr="00CF0FF7" w:rsidRDefault="00D13727">
            <w:pPr>
              <w:pStyle w:val="Contenutotabella"/>
              <w:snapToGrid w:val="0"/>
              <w:rPr>
                <w:rFonts w:ascii="Garamond" w:hAnsi="Garamond" w:cs="Tahoma"/>
                <w:sz w:val="22"/>
                <w:szCs w:val="22"/>
              </w:rPr>
            </w:pPr>
          </w:p>
          <w:p w14:paraId="61CBB39E"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5EB6AC82"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2104D796" w14:textId="77777777" w:rsidR="00D13727" w:rsidRPr="00CF0FF7" w:rsidRDefault="00D13727">
            <w:pPr>
              <w:pStyle w:val="Contenutotabella"/>
              <w:snapToGrid w:val="0"/>
              <w:rPr>
                <w:rFonts w:ascii="Garamond" w:hAnsi="Garamond" w:cs="Tahoma"/>
                <w:sz w:val="22"/>
                <w:szCs w:val="22"/>
              </w:rPr>
            </w:pPr>
          </w:p>
        </w:tc>
      </w:tr>
      <w:tr w:rsidR="00D13727" w:rsidRPr="00CF0FF7" w14:paraId="2C3A2B0B" w14:textId="77777777" w:rsidTr="00FE11FD">
        <w:trPr>
          <w:trHeight w:val="440"/>
        </w:trPr>
        <w:tc>
          <w:tcPr>
            <w:tcW w:w="2268" w:type="dxa"/>
            <w:tcBorders>
              <w:left w:val="single" w:sz="1" w:space="0" w:color="000000"/>
              <w:bottom w:val="single" w:sz="1" w:space="0" w:color="000000"/>
            </w:tcBorders>
          </w:tcPr>
          <w:p w14:paraId="1B933CB6"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7A8CDA92" w14:textId="77777777" w:rsidR="00D13727" w:rsidRPr="00CF0FF7" w:rsidRDefault="00D13727">
            <w:pPr>
              <w:pStyle w:val="Contenutotabella"/>
              <w:snapToGrid w:val="0"/>
              <w:rPr>
                <w:rFonts w:ascii="Garamond" w:hAnsi="Garamond" w:cs="Tahoma"/>
                <w:sz w:val="22"/>
                <w:szCs w:val="22"/>
              </w:rPr>
            </w:pPr>
          </w:p>
          <w:p w14:paraId="08AA05AF"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7DA8BAC0"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4D115016" w14:textId="77777777" w:rsidR="00D13727" w:rsidRPr="00CF0FF7" w:rsidRDefault="00D13727">
            <w:pPr>
              <w:pStyle w:val="Contenutotabella"/>
              <w:snapToGrid w:val="0"/>
              <w:rPr>
                <w:rFonts w:ascii="Garamond" w:hAnsi="Garamond" w:cs="Tahoma"/>
                <w:sz w:val="22"/>
                <w:szCs w:val="22"/>
              </w:rPr>
            </w:pPr>
          </w:p>
        </w:tc>
      </w:tr>
      <w:tr w:rsidR="00D13727" w:rsidRPr="00CF0FF7" w14:paraId="413C43CE" w14:textId="77777777" w:rsidTr="00FE11FD">
        <w:trPr>
          <w:trHeight w:val="439"/>
        </w:trPr>
        <w:tc>
          <w:tcPr>
            <w:tcW w:w="2268" w:type="dxa"/>
            <w:tcBorders>
              <w:left w:val="single" w:sz="1" w:space="0" w:color="000000"/>
              <w:bottom w:val="single" w:sz="1" w:space="0" w:color="000000"/>
            </w:tcBorders>
          </w:tcPr>
          <w:p w14:paraId="4E9210AC" w14:textId="77777777" w:rsidR="00D13727" w:rsidRPr="00CF0FF7" w:rsidRDefault="00D13727">
            <w:pPr>
              <w:pStyle w:val="Contenutotabella"/>
              <w:snapToGrid w:val="0"/>
              <w:rPr>
                <w:rFonts w:ascii="Garamond" w:hAnsi="Garamond" w:cs="Tahoma"/>
                <w:sz w:val="22"/>
                <w:szCs w:val="22"/>
              </w:rPr>
            </w:pPr>
          </w:p>
        </w:tc>
        <w:tc>
          <w:tcPr>
            <w:tcW w:w="2551" w:type="dxa"/>
            <w:tcBorders>
              <w:left w:val="single" w:sz="1" w:space="0" w:color="000000"/>
              <w:bottom w:val="single" w:sz="1" w:space="0" w:color="000000"/>
            </w:tcBorders>
          </w:tcPr>
          <w:p w14:paraId="549681DB" w14:textId="77777777" w:rsidR="00D13727" w:rsidRPr="00CF0FF7" w:rsidRDefault="00D13727">
            <w:pPr>
              <w:pStyle w:val="Contenutotabella"/>
              <w:snapToGrid w:val="0"/>
              <w:rPr>
                <w:rFonts w:ascii="Garamond" w:hAnsi="Garamond" w:cs="Tahoma"/>
                <w:sz w:val="22"/>
                <w:szCs w:val="22"/>
              </w:rPr>
            </w:pPr>
          </w:p>
          <w:p w14:paraId="2D009390" w14:textId="77777777" w:rsidR="00D13727" w:rsidRPr="00CF0FF7" w:rsidRDefault="00D13727">
            <w:pPr>
              <w:pStyle w:val="Contenutotabella"/>
              <w:snapToGrid w:val="0"/>
              <w:rPr>
                <w:rFonts w:ascii="Garamond" w:hAnsi="Garamond" w:cs="Tahoma"/>
                <w:sz w:val="22"/>
                <w:szCs w:val="22"/>
              </w:rPr>
            </w:pPr>
          </w:p>
        </w:tc>
        <w:tc>
          <w:tcPr>
            <w:tcW w:w="2410" w:type="dxa"/>
            <w:tcBorders>
              <w:left w:val="single" w:sz="1" w:space="0" w:color="000000"/>
              <w:bottom w:val="single" w:sz="1" w:space="0" w:color="000000"/>
            </w:tcBorders>
          </w:tcPr>
          <w:p w14:paraId="0A29CF76" w14:textId="77777777" w:rsidR="00D13727" w:rsidRPr="00CF0FF7" w:rsidRDefault="00D13727">
            <w:pPr>
              <w:pStyle w:val="Contenutotabella"/>
              <w:snapToGrid w:val="0"/>
              <w:rPr>
                <w:rFonts w:ascii="Garamond" w:hAnsi="Garamond" w:cs="Tahoma"/>
                <w:sz w:val="22"/>
                <w:szCs w:val="22"/>
              </w:rPr>
            </w:pPr>
          </w:p>
        </w:tc>
        <w:tc>
          <w:tcPr>
            <w:tcW w:w="2637" w:type="dxa"/>
            <w:tcBorders>
              <w:left w:val="single" w:sz="1" w:space="0" w:color="000000"/>
              <w:bottom w:val="single" w:sz="1" w:space="0" w:color="000000"/>
              <w:right w:val="single" w:sz="1" w:space="0" w:color="000000"/>
            </w:tcBorders>
          </w:tcPr>
          <w:p w14:paraId="010894AC" w14:textId="77777777" w:rsidR="00D13727" w:rsidRPr="00CF0FF7" w:rsidRDefault="00D13727">
            <w:pPr>
              <w:pStyle w:val="Contenutotabella"/>
              <w:snapToGrid w:val="0"/>
              <w:rPr>
                <w:rFonts w:ascii="Garamond" w:hAnsi="Garamond" w:cs="Tahoma"/>
                <w:sz w:val="22"/>
                <w:szCs w:val="22"/>
              </w:rPr>
            </w:pPr>
          </w:p>
        </w:tc>
      </w:tr>
    </w:tbl>
    <w:p w14:paraId="4FE4D946" w14:textId="77777777" w:rsidR="00EE27C2" w:rsidRPr="00CF0FF7" w:rsidRDefault="00EE27C2">
      <w:pPr>
        <w:pStyle w:val="Corpodeltesto21"/>
        <w:tabs>
          <w:tab w:val="left" w:pos="1467"/>
        </w:tabs>
        <w:spacing w:line="100" w:lineRule="atLeast"/>
        <w:ind w:left="0"/>
        <w:rPr>
          <w:rFonts w:ascii="Garamond" w:hAnsi="Garamond" w:cs="Tahoma"/>
          <w:color w:val="auto"/>
          <w:sz w:val="22"/>
          <w:szCs w:val="22"/>
        </w:rPr>
      </w:pPr>
    </w:p>
    <w:p w14:paraId="7EBB4C1B" w14:textId="4DB5EC1E" w:rsidR="00D13727" w:rsidRPr="00CF0FF7" w:rsidRDefault="00D13727" w:rsidP="009023BC">
      <w:pPr>
        <w:pStyle w:val="Rientrocorpodeltesto"/>
        <w:widowControl/>
        <w:pBdr>
          <w:top w:val="single" w:sz="4" w:space="1" w:color="auto"/>
          <w:left w:val="single" w:sz="4" w:space="4" w:color="auto"/>
          <w:bottom w:val="single" w:sz="4" w:space="1" w:color="auto"/>
          <w:right w:val="single" w:sz="4" w:space="4" w:color="auto"/>
        </w:pBdr>
        <w:tabs>
          <w:tab w:val="clear" w:pos="0"/>
          <w:tab w:val="clear" w:pos="8496"/>
        </w:tabs>
        <w:suppressAutoHyphens w:val="0"/>
        <w:autoSpaceDE/>
        <w:spacing w:line="300" w:lineRule="exact"/>
        <w:ind w:left="0"/>
        <w:rPr>
          <w:rFonts w:ascii="Garamond" w:eastAsia="Times" w:hAnsi="Garamond" w:cs="Tahoma"/>
          <w:b/>
          <w:sz w:val="22"/>
          <w:szCs w:val="22"/>
        </w:rPr>
      </w:pPr>
      <w:r w:rsidRPr="00CF0FF7">
        <w:rPr>
          <w:rFonts w:ascii="Garamond" w:eastAsia="Times" w:hAnsi="Garamond" w:cs="Tahoma"/>
          <w:b/>
          <w:sz w:val="22"/>
          <w:szCs w:val="22"/>
        </w:rPr>
        <w:t xml:space="preserve">In alternativa, nel caso in cui il legale rappresentante, per quanto di sua conoscenza, non sia in grado di </w:t>
      </w:r>
      <w:r w:rsidRPr="00CF0FF7">
        <w:rPr>
          <w:rFonts w:ascii="Garamond" w:eastAsia="Times" w:hAnsi="Garamond" w:cs="Tahoma"/>
          <w:b/>
          <w:color w:val="auto"/>
          <w:sz w:val="22"/>
          <w:szCs w:val="22"/>
        </w:rPr>
        <w:t>attestare l</w:t>
      </w:r>
      <w:r w:rsidR="009023BC">
        <w:rPr>
          <w:rFonts w:ascii="Garamond" w:eastAsia="Times" w:hAnsi="Garamond" w:cs="Tahoma"/>
          <w:b/>
          <w:color w:val="auto"/>
          <w:sz w:val="22"/>
          <w:szCs w:val="22"/>
        </w:rPr>
        <w:t>’</w:t>
      </w:r>
      <w:r w:rsidRPr="00CF0FF7">
        <w:rPr>
          <w:rFonts w:ascii="Garamond" w:eastAsia="Times" w:hAnsi="Garamond" w:cs="Tahoma"/>
          <w:b/>
          <w:color w:val="auto"/>
          <w:sz w:val="22"/>
          <w:szCs w:val="22"/>
        </w:rPr>
        <w:t>inesistenza delle cause escludenti di cui sopra nei confronti di tutti e alcuni dei</w:t>
      </w:r>
      <w:r w:rsidRPr="00CF0FF7">
        <w:rPr>
          <w:rFonts w:ascii="Garamond" w:eastAsia="Times" w:hAnsi="Garamond" w:cs="Tahoma"/>
          <w:b/>
          <w:sz w:val="22"/>
          <w:szCs w:val="22"/>
        </w:rPr>
        <w:t xml:space="preserve"> soggetti di cui all</w:t>
      </w:r>
      <w:r w:rsidR="009023BC">
        <w:rPr>
          <w:rFonts w:ascii="Garamond" w:eastAsia="Times" w:hAnsi="Garamond" w:cs="Tahoma"/>
          <w:b/>
          <w:sz w:val="22"/>
          <w:szCs w:val="22"/>
        </w:rPr>
        <w:t>’</w:t>
      </w:r>
      <w:r w:rsidRPr="00CF0FF7">
        <w:rPr>
          <w:rFonts w:ascii="Garamond" w:eastAsia="Times" w:hAnsi="Garamond" w:cs="Tahoma"/>
          <w:b/>
          <w:sz w:val="22"/>
          <w:szCs w:val="22"/>
        </w:rPr>
        <w:t xml:space="preserve">art. 94 comma 3 del D.Lgs. 36/2023, si </w:t>
      </w:r>
      <w:r w:rsidR="00063637" w:rsidRPr="00CF0FF7">
        <w:rPr>
          <w:rFonts w:ascii="Garamond" w:eastAsia="Times" w:hAnsi="Garamond" w:cs="Tahoma"/>
          <w:b/>
          <w:sz w:val="22"/>
          <w:szCs w:val="22"/>
        </w:rPr>
        <w:t>dovranno produrre</w:t>
      </w:r>
      <w:r w:rsidRPr="00CF0FF7">
        <w:rPr>
          <w:rFonts w:ascii="Garamond" w:eastAsia="Times" w:hAnsi="Garamond" w:cs="Tahoma"/>
          <w:b/>
          <w:sz w:val="22"/>
          <w:szCs w:val="22"/>
        </w:rPr>
        <w:t xml:space="preserve"> dichiarazioni sostitutive di certificazione e atto di notorietà rese dai soggetti medesimi. </w:t>
      </w:r>
    </w:p>
    <w:p w14:paraId="74D52563" w14:textId="22CA1B6E" w:rsidR="00EE27C2" w:rsidRDefault="00BD4B86" w:rsidP="009023BC">
      <w:pPr>
        <w:pStyle w:val="Corpodeltesto21"/>
        <w:tabs>
          <w:tab w:val="left" w:pos="1467"/>
        </w:tabs>
        <w:spacing w:before="120" w:line="240" w:lineRule="auto"/>
        <w:ind w:left="0"/>
        <w:rPr>
          <w:rFonts w:ascii="Garamond" w:hAnsi="Garamond" w:cs="Tahoma"/>
          <w:sz w:val="22"/>
          <w:szCs w:val="22"/>
        </w:rPr>
      </w:pPr>
      <w:r>
        <w:rPr>
          <w:rFonts w:ascii="Garamond" w:hAnsi="Garamond" w:cs="Tahoma"/>
          <w:sz w:val="22"/>
          <w:szCs w:val="22"/>
        </w:rPr>
        <w:t>[non sono più previsti i cessati]</w:t>
      </w:r>
    </w:p>
    <w:p w14:paraId="3F1DE15E" w14:textId="77777777" w:rsidR="00A32244" w:rsidRDefault="00A32244">
      <w:pPr>
        <w:pStyle w:val="Corpodeltesto21"/>
        <w:tabs>
          <w:tab w:val="left" w:pos="1467"/>
        </w:tabs>
        <w:spacing w:line="240" w:lineRule="auto"/>
        <w:ind w:left="0"/>
        <w:rPr>
          <w:rFonts w:ascii="Garamond" w:hAnsi="Garamond" w:cs="Tahoma"/>
          <w:sz w:val="22"/>
          <w:szCs w:val="22"/>
        </w:rPr>
      </w:pPr>
    </w:p>
    <w:p w14:paraId="30084213" w14:textId="16204184" w:rsidR="00FB2ABB" w:rsidRPr="005B5FD6" w:rsidRDefault="00FB2ABB" w:rsidP="00E50BDD">
      <w:pPr>
        <w:widowControl/>
        <w:suppressAutoHyphens w:val="0"/>
        <w:autoSpaceDE/>
        <w:spacing w:before="60" w:after="240" w:line="276" w:lineRule="auto"/>
        <w:jc w:val="both"/>
        <w:rPr>
          <w:rFonts w:ascii="Garamond" w:eastAsia="SimSun" w:hAnsi="Garamond"/>
          <w:b/>
          <w:color w:val="auto"/>
          <w:sz w:val="22"/>
          <w:szCs w:val="22"/>
          <w:lang w:eastAsia="it-IT" w:bidi="ar-SA"/>
        </w:rPr>
      </w:pPr>
      <w:r w:rsidRPr="005B5FD6">
        <w:rPr>
          <w:rFonts w:ascii="Garamond" w:eastAsia="SimSun" w:hAnsi="Garamond"/>
          <w:b/>
          <w:color w:val="auto"/>
          <w:sz w:val="22"/>
          <w:szCs w:val="22"/>
          <w:lang w:eastAsia="it-IT" w:bidi="ar-SA"/>
        </w:rPr>
        <w:t>SUBAPPALTO</w:t>
      </w:r>
      <w:r w:rsidR="00063637" w:rsidRPr="005B5FD6">
        <w:rPr>
          <w:rFonts w:ascii="Garamond" w:eastAsia="SimSun" w:hAnsi="Garamond"/>
          <w:b/>
          <w:color w:val="auto"/>
          <w:sz w:val="22"/>
          <w:szCs w:val="22"/>
          <w:lang w:eastAsia="it-IT" w:bidi="ar-SA"/>
        </w:rPr>
        <w:t xml:space="preserve"> (eventuale</w:t>
      </w:r>
      <w:r w:rsidRPr="005B5FD6">
        <w:rPr>
          <w:rFonts w:ascii="Garamond" w:eastAsia="SimSun" w:hAnsi="Garamond"/>
          <w:b/>
          <w:color w:val="auto"/>
          <w:sz w:val="22"/>
          <w:szCs w:val="22"/>
          <w:lang w:eastAsia="it-IT" w:bidi="ar-SA"/>
        </w:rPr>
        <w:t>):</w:t>
      </w:r>
    </w:p>
    <w:p w14:paraId="341284A8" w14:textId="68B3AD23" w:rsidR="001170F9" w:rsidRPr="005B5FD6" w:rsidRDefault="006259CC" w:rsidP="00BB319A">
      <w:pPr>
        <w:widowControl/>
        <w:suppressAutoHyphens w:val="0"/>
        <w:autoSpaceDE/>
        <w:spacing w:before="60" w:after="120" w:line="276" w:lineRule="auto"/>
        <w:jc w:val="both"/>
        <w:rPr>
          <w:rFonts w:ascii="Garamond" w:eastAsia="SimSun" w:hAnsi="Garamond"/>
          <w:bCs/>
          <w:color w:val="auto"/>
          <w:sz w:val="22"/>
          <w:szCs w:val="22"/>
          <w:lang w:eastAsia="it-IT" w:bidi="ar-SA"/>
        </w:rPr>
      </w:pPr>
      <w:r w:rsidRPr="005B5FD6">
        <w:rPr>
          <w:rFonts w:ascii="Garamond" w:hAnsi="Garamond"/>
          <w:sz w:val="22"/>
          <w:szCs w:val="22"/>
        </w:rPr>
        <w:fldChar w:fldCharType="begin">
          <w:ffData>
            <w:name w:val=""/>
            <w:enabled/>
            <w:calcOnExit w:val="0"/>
            <w:checkBox>
              <w:sizeAuto/>
              <w:default w:val="0"/>
              <w:checked w:val="0"/>
            </w:checkBox>
          </w:ffData>
        </w:fldChar>
      </w:r>
      <w:r w:rsidRPr="005B5FD6">
        <w:rPr>
          <w:rFonts w:ascii="Garamond" w:hAnsi="Garamond"/>
          <w:sz w:val="22"/>
          <w:szCs w:val="22"/>
        </w:rPr>
        <w:instrText xml:space="preserve"> FORMCHECKBOX </w:instrText>
      </w:r>
      <w:r w:rsidRPr="005B5FD6">
        <w:rPr>
          <w:rFonts w:ascii="Garamond" w:hAnsi="Garamond" w:cs="Tahoma"/>
          <w:sz w:val="22"/>
          <w:szCs w:val="22"/>
        </w:rPr>
      </w:r>
      <w:r w:rsidRPr="005B5FD6">
        <w:rPr>
          <w:rFonts w:ascii="Garamond" w:hAnsi="Garamond" w:cs="Tahoma"/>
          <w:sz w:val="22"/>
          <w:szCs w:val="22"/>
        </w:rPr>
        <w:fldChar w:fldCharType="separate"/>
      </w:r>
      <w:r w:rsidRPr="005B5FD6">
        <w:rPr>
          <w:rFonts w:ascii="Garamond" w:hAnsi="Garamond" w:cs="Tahoma"/>
          <w:sz w:val="22"/>
          <w:szCs w:val="22"/>
        </w:rPr>
        <w:fldChar w:fldCharType="end"/>
      </w:r>
      <w:r w:rsidR="001170F9" w:rsidRPr="005B5FD6">
        <w:rPr>
          <w:rFonts w:ascii="Garamond" w:hAnsi="Garamond" w:cs="Tahoma"/>
          <w:sz w:val="22"/>
          <w:szCs w:val="22"/>
        </w:rPr>
        <w:t xml:space="preserve">  </w:t>
      </w:r>
      <w:r w:rsidR="00FB2ABB" w:rsidRPr="005B5FD6">
        <w:rPr>
          <w:rFonts w:ascii="Garamond" w:eastAsia="SimSun" w:hAnsi="Garamond"/>
          <w:bCs/>
          <w:color w:val="auto"/>
          <w:sz w:val="22"/>
          <w:szCs w:val="22"/>
          <w:lang w:eastAsia="it-IT" w:bidi="ar-SA"/>
        </w:rPr>
        <w:t>DICHIARA che la parte de</w:t>
      </w:r>
      <w:r w:rsidR="00D4174A" w:rsidRPr="005B5FD6">
        <w:rPr>
          <w:rFonts w:ascii="Garamond" w:eastAsia="SimSun" w:hAnsi="Garamond"/>
          <w:bCs/>
          <w:color w:val="auto"/>
          <w:sz w:val="22"/>
          <w:szCs w:val="22"/>
          <w:lang w:eastAsia="it-IT" w:bidi="ar-SA"/>
        </w:rPr>
        <w:t>i</w:t>
      </w:r>
      <w:r w:rsidR="00FB2ABB" w:rsidRPr="005B5FD6">
        <w:rPr>
          <w:rFonts w:ascii="Garamond" w:eastAsia="SimSun" w:hAnsi="Garamond"/>
          <w:bCs/>
          <w:color w:val="auto"/>
          <w:sz w:val="22"/>
          <w:szCs w:val="22"/>
          <w:lang w:eastAsia="it-IT" w:bidi="ar-SA"/>
        </w:rPr>
        <w:t xml:space="preserve"> servizi eventualmente da subappaltare è la seguente </w:t>
      </w:r>
    </w:p>
    <w:p w14:paraId="4E42EBF1" w14:textId="4D6D5196" w:rsidR="00FB2ABB" w:rsidRPr="005B5FD6" w:rsidRDefault="00FB2ABB" w:rsidP="00BB319A">
      <w:pPr>
        <w:widowControl/>
        <w:suppressAutoHyphens w:val="0"/>
        <w:autoSpaceDE/>
        <w:spacing w:before="60" w:after="120" w:line="276" w:lineRule="auto"/>
        <w:jc w:val="both"/>
        <w:rPr>
          <w:rFonts w:ascii="Garamond" w:eastAsia="SimSun" w:hAnsi="Garamond"/>
          <w:bCs/>
          <w:color w:val="auto"/>
          <w:sz w:val="22"/>
          <w:szCs w:val="22"/>
          <w:lang w:eastAsia="it-IT" w:bidi="ar-SA"/>
        </w:rPr>
      </w:pPr>
      <w:r w:rsidRPr="005B5FD6">
        <w:rPr>
          <w:rFonts w:ascii="Garamond" w:eastAsia="SimSun" w:hAnsi="Garamond"/>
          <w:bCs/>
          <w:color w:val="auto"/>
          <w:sz w:val="22"/>
          <w:szCs w:val="22"/>
          <w:lang w:eastAsia="it-IT" w:bidi="ar-SA"/>
        </w:rPr>
        <w:t>________________________________</w:t>
      </w:r>
      <w:r w:rsidR="001170F9" w:rsidRPr="005B5FD6">
        <w:rPr>
          <w:rFonts w:ascii="Garamond" w:eastAsia="SimSun" w:hAnsi="Garamond"/>
          <w:bCs/>
          <w:color w:val="auto"/>
          <w:sz w:val="22"/>
          <w:szCs w:val="22"/>
          <w:lang w:eastAsia="it-IT" w:bidi="ar-SA"/>
        </w:rPr>
        <w:t>_______</w:t>
      </w:r>
      <w:r w:rsidRPr="005B5FD6">
        <w:rPr>
          <w:rFonts w:ascii="Garamond" w:eastAsia="SimSun" w:hAnsi="Garamond"/>
          <w:bCs/>
          <w:color w:val="auto"/>
          <w:sz w:val="22"/>
          <w:szCs w:val="22"/>
          <w:lang w:eastAsia="it-IT" w:bidi="ar-SA"/>
        </w:rPr>
        <w:t>___________________________________________________</w:t>
      </w:r>
    </w:p>
    <w:p w14:paraId="7EFA7D8A" w14:textId="6F6F97C0" w:rsidR="00D4174A" w:rsidRPr="005B5FD6" w:rsidRDefault="00FB2ABB" w:rsidP="00957857">
      <w:pPr>
        <w:widowControl/>
        <w:suppressAutoHyphens w:val="0"/>
        <w:autoSpaceDE/>
        <w:spacing w:before="60" w:after="240" w:line="276" w:lineRule="auto"/>
        <w:jc w:val="both"/>
        <w:rPr>
          <w:rFonts w:ascii="Garamond" w:eastAsia="SimSun" w:hAnsi="Garamond"/>
          <w:bCs/>
          <w:color w:val="auto"/>
          <w:sz w:val="22"/>
          <w:szCs w:val="22"/>
          <w:lang w:eastAsia="it-IT" w:bidi="ar-SA"/>
        </w:rPr>
      </w:pPr>
      <w:r w:rsidRPr="005B5FD6">
        <w:rPr>
          <w:rFonts w:ascii="Garamond" w:eastAsia="SimSun" w:hAnsi="Garamond"/>
          <w:bCs/>
          <w:color w:val="auto"/>
          <w:sz w:val="22"/>
          <w:szCs w:val="22"/>
          <w:lang w:eastAsia="it-IT" w:bidi="ar-SA"/>
        </w:rPr>
        <w:t>___________________________________________________________________________________________</w:t>
      </w:r>
    </w:p>
    <w:p w14:paraId="45ABFCCE" w14:textId="2B56B8EA" w:rsidR="00991584" w:rsidRPr="005B5FD6" w:rsidRDefault="00991584" w:rsidP="00991584">
      <w:pPr>
        <w:pStyle w:val="Paragrafoelenco1"/>
        <w:tabs>
          <w:tab w:val="left" w:pos="471"/>
        </w:tabs>
        <w:suppressAutoHyphens w:val="0"/>
        <w:autoSpaceDE w:val="0"/>
        <w:spacing w:after="0" w:line="240" w:lineRule="auto"/>
        <w:ind w:left="30" w:hanging="15"/>
        <w:rPr>
          <w:rFonts w:ascii="Garamond" w:hAnsi="Garamond" w:cs="Arial"/>
          <w:sz w:val="22"/>
          <w:szCs w:val="22"/>
        </w:rPr>
      </w:pPr>
      <w:r w:rsidRPr="005B5FD6">
        <w:rPr>
          <w:rFonts w:ascii="Garamond" w:hAnsi="Garamond" w:cs="Times New Roman"/>
          <w:sz w:val="22"/>
          <w:szCs w:val="22"/>
        </w:rPr>
        <w:fldChar w:fldCharType="begin">
          <w:ffData>
            <w:name w:val=""/>
            <w:enabled/>
            <w:calcOnExit w:val="0"/>
            <w:checkBox>
              <w:sizeAuto/>
              <w:default w:val="0"/>
              <w:checked w:val="0"/>
            </w:checkBox>
          </w:ffData>
        </w:fldChar>
      </w:r>
      <w:r w:rsidRPr="005B5FD6">
        <w:rPr>
          <w:rFonts w:ascii="Garamond" w:hAnsi="Garamond"/>
          <w:sz w:val="22"/>
          <w:szCs w:val="22"/>
        </w:rPr>
        <w:instrText xml:space="preserve"> FORMCHECKBOX </w:instrText>
      </w:r>
      <w:r w:rsidRPr="005B5FD6">
        <w:rPr>
          <w:rFonts w:ascii="Garamond" w:hAnsi="Garamond" w:cs="Tahoma"/>
          <w:sz w:val="22"/>
          <w:szCs w:val="22"/>
        </w:rPr>
      </w:r>
      <w:r w:rsidRPr="005B5FD6">
        <w:rPr>
          <w:rFonts w:ascii="Garamond" w:hAnsi="Garamond" w:cs="Tahoma"/>
          <w:sz w:val="22"/>
          <w:szCs w:val="22"/>
        </w:rPr>
        <w:fldChar w:fldCharType="separate"/>
      </w:r>
      <w:r w:rsidRPr="005B5FD6">
        <w:rPr>
          <w:rFonts w:ascii="Garamond" w:hAnsi="Garamond" w:cs="Tahoma"/>
          <w:sz w:val="22"/>
          <w:szCs w:val="22"/>
        </w:rPr>
        <w:fldChar w:fldCharType="end"/>
      </w:r>
      <w:r w:rsidRPr="005B5FD6">
        <w:rPr>
          <w:rFonts w:ascii="Garamond" w:hAnsi="Garamond" w:cs="Tahoma"/>
          <w:sz w:val="22"/>
          <w:szCs w:val="22"/>
        </w:rPr>
        <w:t xml:space="preserve">  </w:t>
      </w:r>
      <w:r w:rsidRPr="005B5FD6">
        <w:rPr>
          <w:rFonts w:ascii="Garamond" w:hAnsi="Garamond" w:cs="Arial"/>
          <w:sz w:val="22"/>
          <w:szCs w:val="22"/>
        </w:rPr>
        <w:t>DICHIARA che la percentuale dei servizi da subappaltare sull</w:t>
      </w:r>
      <w:r w:rsidR="009023BC">
        <w:rPr>
          <w:rFonts w:ascii="Garamond" w:hAnsi="Garamond" w:cs="Arial"/>
          <w:sz w:val="22"/>
          <w:szCs w:val="22"/>
        </w:rPr>
        <w:t>’</w:t>
      </w:r>
      <w:r w:rsidRPr="005B5FD6">
        <w:rPr>
          <w:rFonts w:ascii="Garamond" w:hAnsi="Garamond" w:cs="Arial"/>
          <w:sz w:val="22"/>
          <w:szCs w:val="22"/>
        </w:rPr>
        <w:t>importo a base d</w:t>
      </w:r>
      <w:r w:rsidR="009023BC">
        <w:rPr>
          <w:rFonts w:ascii="Garamond" w:hAnsi="Garamond" w:cs="Arial"/>
          <w:sz w:val="22"/>
          <w:szCs w:val="22"/>
        </w:rPr>
        <w:t>’</w:t>
      </w:r>
      <w:r w:rsidRPr="005B5FD6">
        <w:rPr>
          <w:rFonts w:ascii="Garamond" w:hAnsi="Garamond" w:cs="Arial"/>
          <w:sz w:val="22"/>
          <w:szCs w:val="22"/>
        </w:rPr>
        <w:t xml:space="preserve">asta, è pari al </w:t>
      </w:r>
    </w:p>
    <w:p w14:paraId="720E4D70" w14:textId="77777777" w:rsidR="00991584" w:rsidRPr="005B5FD6" w:rsidRDefault="00991584" w:rsidP="00991584">
      <w:pPr>
        <w:pStyle w:val="Paragrafoelenco1"/>
        <w:tabs>
          <w:tab w:val="left" w:pos="471"/>
        </w:tabs>
        <w:suppressAutoHyphens w:val="0"/>
        <w:autoSpaceDE w:val="0"/>
        <w:spacing w:after="0" w:line="240" w:lineRule="auto"/>
        <w:ind w:left="30" w:hanging="15"/>
        <w:rPr>
          <w:rFonts w:ascii="Garamond" w:hAnsi="Garamond" w:cs="Arial"/>
          <w:sz w:val="22"/>
          <w:szCs w:val="22"/>
        </w:rPr>
      </w:pPr>
    </w:p>
    <w:p w14:paraId="29BDC364" w14:textId="77777777" w:rsidR="00991584" w:rsidRPr="00CF0FF7" w:rsidRDefault="00991584" w:rsidP="00991584">
      <w:pPr>
        <w:pStyle w:val="Paragrafoelenco1"/>
        <w:tabs>
          <w:tab w:val="left" w:pos="471"/>
        </w:tabs>
        <w:suppressAutoHyphens w:val="0"/>
        <w:autoSpaceDE w:val="0"/>
        <w:spacing w:after="0" w:line="240" w:lineRule="auto"/>
        <w:ind w:left="30" w:hanging="15"/>
        <w:rPr>
          <w:rFonts w:ascii="Garamond" w:hAnsi="Garamond" w:cs="Arial"/>
          <w:sz w:val="22"/>
          <w:szCs w:val="22"/>
        </w:rPr>
      </w:pPr>
      <w:r w:rsidRPr="005B5FD6">
        <w:rPr>
          <w:rFonts w:ascii="Garamond" w:hAnsi="Garamond" w:cs="Arial"/>
          <w:sz w:val="22"/>
          <w:szCs w:val="22"/>
        </w:rPr>
        <w:t>____________________________________ % (in cifre)</w:t>
      </w:r>
      <w:r w:rsidRPr="00CF0FF7">
        <w:rPr>
          <w:rFonts w:ascii="Garamond" w:hAnsi="Garamond" w:cs="Arial"/>
          <w:sz w:val="22"/>
          <w:szCs w:val="22"/>
        </w:rPr>
        <w:t xml:space="preserve"> </w:t>
      </w:r>
    </w:p>
    <w:p w14:paraId="6FFD96FC" w14:textId="77777777" w:rsidR="00991584" w:rsidRPr="00CF0FF7" w:rsidRDefault="00991584" w:rsidP="00991584">
      <w:pPr>
        <w:pStyle w:val="Paragrafoelenco1"/>
        <w:tabs>
          <w:tab w:val="left" w:pos="471"/>
        </w:tabs>
        <w:suppressAutoHyphens w:val="0"/>
        <w:autoSpaceDE w:val="0"/>
        <w:spacing w:after="0" w:line="240" w:lineRule="auto"/>
        <w:ind w:left="30" w:hanging="15"/>
        <w:rPr>
          <w:rFonts w:ascii="Garamond" w:hAnsi="Garamond" w:cs="Arial"/>
          <w:i/>
          <w:sz w:val="22"/>
          <w:szCs w:val="22"/>
        </w:rPr>
      </w:pPr>
    </w:p>
    <w:p w14:paraId="6E964292" w14:textId="77777777" w:rsidR="00991584" w:rsidRPr="00CF0FF7" w:rsidRDefault="00991584" w:rsidP="00991584">
      <w:pPr>
        <w:pStyle w:val="Paragrafoelenco1"/>
        <w:tabs>
          <w:tab w:val="left" w:pos="471"/>
        </w:tabs>
        <w:suppressAutoHyphens w:val="0"/>
        <w:autoSpaceDE w:val="0"/>
        <w:spacing w:after="120" w:line="240" w:lineRule="auto"/>
        <w:ind w:left="30" w:hanging="15"/>
        <w:rPr>
          <w:rFonts w:ascii="Garamond" w:hAnsi="Garamond" w:cs="Arial"/>
          <w:sz w:val="22"/>
          <w:szCs w:val="22"/>
        </w:rPr>
      </w:pPr>
      <w:r w:rsidRPr="00CF0FF7">
        <w:rPr>
          <w:rFonts w:ascii="Garamond" w:hAnsi="Garamond" w:cs="Arial"/>
          <w:sz w:val="22"/>
          <w:szCs w:val="22"/>
        </w:rPr>
        <w:t xml:space="preserve">____________________________________ per cento (in lettere) </w:t>
      </w:r>
    </w:p>
    <w:p w14:paraId="207A5FF6" w14:textId="77777777" w:rsidR="00957857" w:rsidRPr="006E396F" w:rsidRDefault="00957857" w:rsidP="00957857">
      <w:pPr>
        <w:pStyle w:val="Paragrafoelenco1"/>
        <w:tabs>
          <w:tab w:val="left" w:pos="471"/>
        </w:tabs>
        <w:suppressAutoHyphens w:val="0"/>
        <w:autoSpaceDE w:val="0"/>
        <w:spacing w:after="0" w:line="240" w:lineRule="auto"/>
        <w:ind w:left="30" w:hanging="15"/>
        <w:rPr>
          <w:rFonts w:ascii="Garamond" w:hAnsi="Garamond" w:cs="Tahoma"/>
          <w:color w:val="000000"/>
          <w:sz w:val="22"/>
          <w:szCs w:val="22"/>
          <w:highlight w:val="yellow"/>
          <w:lang w:eastAsia="zh-CN" w:bidi="hi-IN"/>
        </w:rPr>
      </w:pPr>
    </w:p>
    <w:p w14:paraId="776E8C2C" w14:textId="21EB0F49" w:rsidR="00957857" w:rsidRPr="005B5FD6" w:rsidRDefault="00957857" w:rsidP="00957857">
      <w:pPr>
        <w:pStyle w:val="Paragrafoelenco1"/>
        <w:tabs>
          <w:tab w:val="left" w:pos="471"/>
        </w:tabs>
        <w:suppressAutoHyphens w:val="0"/>
        <w:spacing w:line="360" w:lineRule="auto"/>
        <w:ind w:left="34" w:hanging="17"/>
        <w:rPr>
          <w:rFonts w:ascii="Garamond" w:hAnsi="Garamond" w:cs="Tahoma"/>
          <w:color w:val="000000"/>
          <w:sz w:val="22"/>
          <w:szCs w:val="22"/>
          <w:lang w:eastAsia="zh-CN" w:bidi="hi-IN"/>
        </w:rPr>
      </w:pPr>
      <w:r w:rsidRPr="005B5FD6">
        <w:rPr>
          <w:rFonts w:ascii="Garamond" w:hAnsi="Garamond" w:cs="Tahoma"/>
          <w:color w:val="000000"/>
          <w:sz w:val="22"/>
          <w:szCs w:val="22"/>
          <w:lang w:eastAsia="zh-CN" w:bidi="hi-IN"/>
        </w:rPr>
        <w:lastRenderedPageBreak/>
        <w:fldChar w:fldCharType="begin">
          <w:ffData>
            <w:name w:val=""/>
            <w:enabled/>
            <w:calcOnExit w:val="0"/>
            <w:checkBox>
              <w:sizeAuto/>
              <w:default w:val="0"/>
              <w:checked w:val="0"/>
            </w:checkBox>
          </w:ffData>
        </w:fldChar>
      </w:r>
      <w:r w:rsidRPr="005B5FD6">
        <w:rPr>
          <w:rFonts w:ascii="Garamond" w:hAnsi="Garamond" w:cs="Tahoma"/>
          <w:color w:val="000000"/>
          <w:sz w:val="22"/>
          <w:szCs w:val="22"/>
          <w:lang w:eastAsia="zh-CN" w:bidi="hi-IN"/>
        </w:rPr>
        <w:instrText xml:space="preserve"> FORMCHECKBOX </w:instrText>
      </w:r>
      <w:r w:rsidRPr="005B5FD6">
        <w:rPr>
          <w:rFonts w:ascii="Garamond" w:hAnsi="Garamond" w:cs="Tahoma"/>
          <w:color w:val="000000"/>
          <w:sz w:val="22"/>
          <w:szCs w:val="22"/>
          <w:lang w:eastAsia="zh-CN" w:bidi="hi-IN"/>
        </w:rPr>
      </w:r>
      <w:r w:rsidRPr="005B5FD6">
        <w:rPr>
          <w:rFonts w:ascii="Garamond" w:hAnsi="Garamond" w:cs="Tahoma"/>
          <w:color w:val="000000"/>
          <w:sz w:val="22"/>
          <w:szCs w:val="22"/>
          <w:lang w:eastAsia="zh-CN" w:bidi="hi-IN"/>
        </w:rPr>
        <w:fldChar w:fldCharType="separate"/>
      </w:r>
      <w:r w:rsidRPr="005B5FD6">
        <w:rPr>
          <w:rFonts w:ascii="Garamond" w:hAnsi="Garamond" w:cs="Tahoma"/>
          <w:color w:val="000000"/>
          <w:sz w:val="22"/>
          <w:szCs w:val="22"/>
          <w:lang w:eastAsia="zh-CN" w:bidi="hi-IN"/>
        </w:rPr>
        <w:fldChar w:fldCharType="end"/>
      </w:r>
      <w:r w:rsidRPr="005B5FD6">
        <w:rPr>
          <w:rFonts w:ascii="Garamond" w:hAnsi="Garamond" w:cs="Tahoma"/>
          <w:color w:val="000000"/>
          <w:sz w:val="22"/>
          <w:szCs w:val="22"/>
          <w:lang w:eastAsia="zh-CN" w:bidi="hi-IN"/>
        </w:rPr>
        <w:t xml:space="preserve"> DICHIARA che la percentuale che intende subappaltare a piccole/medie imprese è pari al ________ % (_____________________________ per cento) delle prestazioni subappaltabili*.</w:t>
      </w:r>
    </w:p>
    <w:p w14:paraId="56380D64" w14:textId="07EFB22C" w:rsidR="00957857" w:rsidRPr="00957857" w:rsidRDefault="00957857" w:rsidP="00957857">
      <w:pPr>
        <w:pStyle w:val="Paragrafoelenco1"/>
        <w:tabs>
          <w:tab w:val="left" w:pos="471"/>
        </w:tabs>
        <w:suppressAutoHyphens w:val="0"/>
        <w:ind w:left="30" w:hanging="15"/>
        <w:rPr>
          <w:rFonts w:ascii="Garamond" w:hAnsi="Garamond" w:cs="Tahoma"/>
          <w:color w:val="000000"/>
          <w:sz w:val="22"/>
          <w:szCs w:val="22"/>
          <w:lang w:eastAsia="zh-CN" w:bidi="hi-IN"/>
        </w:rPr>
      </w:pPr>
      <w:r w:rsidRPr="005B5FD6">
        <w:rPr>
          <w:rFonts w:ascii="Garamond" w:hAnsi="Garamond" w:cs="Tahoma"/>
          <w:color w:val="000000"/>
          <w:sz w:val="22"/>
          <w:szCs w:val="22"/>
          <w:lang w:eastAsia="zh-CN" w:bidi="hi-IN"/>
        </w:rPr>
        <w:t>* Ex art. 119 D.Lgs. 36/2023, così come modificato dal D.Lgs. 209/2024, la percentuale minima di riserva alle piccole e medie imprese, come definite dall</w:t>
      </w:r>
      <w:r w:rsidR="009023BC">
        <w:rPr>
          <w:rFonts w:ascii="Garamond" w:hAnsi="Garamond" w:cs="Tahoma"/>
          <w:color w:val="000000"/>
          <w:sz w:val="22"/>
          <w:szCs w:val="22"/>
          <w:lang w:eastAsia="zh-CN" w:bidi="hi-IN"/>
        </w:rPr>
        <w:t>’</w:t>
      </w:r>
      <w:r w:rsidRPr="005B5FD6">
        <w:rPr>
          <w:rFonts w:ascii="Garamond" w:hAnsi="Garamond" w:cs="Tahoma"/>
          <w:color w:val="000000"/>
          <w:sz w:val="22"/>
          <w:szCs w:val="22"/>
          <w:lang w:eastAsia="zh-CN" w:bidi="hi-IN"/>
        </w:rPr>
        <w:t>art. 1, c. 1, lett. o) dell</w:t>
      </w:r>
      <w:r w:rsidR="009023BC">
        <w:rPr>
          <w:rFonts w:ascii="Garamond" w:hAnsi="Garamond" w:cs="Tahoma"/>
          <w:color w:val="000000"/>
          <w:sz w:val="22"/>
          <w:szCs w:val="22"/>
          <w:lang w:eastAsia="zh-CN" w:bidi="hi-IN"/>
        </w:rPr>
        <w:t>’</w:t>
      </w:r>
      <w:r w:rsidRPr="005B5FD6">
        <w:rPr>
          <w:rFonts w:ascii="Garamond" w:hAnsi="Garamond" w:cs="Tahoma"/>
          <w:color w:val="000000"/>
          <w:sz w:val="22"/>
          <w:szCs w:val="22"/>
          <w:lang w:eastAsia="zh-CN" w:bidi="hi-IN"/>
        </w:rPr>
        <w:t>allegato I.1, è pari al 20% delle prestazioni subappaltabili.</w:t>
      </w:r>
      <w:r w:rsidRPr="00957857">
        <w:rPr>
          <w:rFonts w:ascii="Garamond" w:hAnsi="Garamond" w:cs="Tahoma"/>
          <w:color w:val="000000"/>
          <w:sz w:val="22"/>
          <w:szCs w:val="22"/>
          <w:lang w:eastAsia="zh-CN" w:bidi="hi-IN"/>
        </w:rPr>
        <w:t xml:space="preserve"> </w:t>
      </w:r>
    </w:p>
    <w:p w14:paraId="0882E43B" w14:textId="5F88F405" w:rsidR="00957857" w:rsidRDefault="00957857" w:rsidP="00957857">
      <w:pPr>
        <w:pStyle w:val="Paragrafoelenco1"/>
        <w:tabs>
          <w:tab w:val="left" w:pos="471"/>
        </w:tabs>
        <w:suppressAutoHyphens w:val="0"/>
        <w:autoSpaceDE w:val="0"/>
        <w:spacing w:after="0" w:line="240" w:lineRule="auto"/>
        <w:ind w:left="30" w:hanging="15"/>
        <w:rPr>
          <w:rFonts w:ascii="Garamond" w:hAnsi="Garamond" w:cs="Arial"/>
          <w:sz w:val="22"/>
          <w:szCs w:val="22"/>
        </w:rPr>
      </w:pPr>
    </w:p>
    <w:p w14:paraId="0B142FFA" w14:textId="2974BFFF" w:rsidR="00EE27C2" w:rsidRPr="00CF0FF7" w:rsidRDefault="00EE27C2">
      <w:pPr>
        <w:pStyle w:val="Rientrocorpodeltesto"/>
        <w:widowControl/>
        <w:tabs>
          <w:tab w:val="clear" w:pos="0"/>
          <w:tab w:val="clear" w:pos="8496"/>
        </w:tabs>
        <w:suppressAutoHyphens w:val="0"/>
        <w:autoSpaceDE/>
        <w:spacing w:line="240" w:lineRule="auto"/>
        <w:ind w:left="0"/>
        <w:rPr>
          <w:rFonts w:ascii="Garamond" w:eastAsia="Times" w:hAnsi="Garamond" w:cs="Tahoma"/>
          <w:sz w:val="22"/>
          <w:szCs w:val="22"/>
        </w:rPr>
      </w:pPr>
      <w:r w:rsidRPr="00CF0FF7">
        <w:rPr>
          <w:rFonts w:ascii="Garamond" w:eastAsia="Times" w:hAnsi="Garamond" w:cs="Tahoma"/>
          <w:b/>
          <w:sz w:val="22"/>
          <w:szCs w:val="22"/>
        </w:rPr>
        <w:t>DICHIARA</w:t>
      </w:r>
      <w:r w:rsidRPr="00CF0FF7">
        <w:rPr>
          <w:rFonts w:ascii="Garamond" w:eastAsia="Times" w:hAnsi="Garamond" w:cs="Tahoma"/>
          <w:sz w:val="22"/>
          <w:szCs w:val="22"/>
        </w:rPr>
        <w:t xml:space="preserve"> che:</w:t>
      </w:r>
    </w:p>
    <w:p w14:paraId="20812DF0" w14:textId="77777777" w:rsidR="003A0CEE" w:rsidRPr="00CF0FF7" w:rsidRDefault="003A0CEE">
      <w:pPr>
        <w:pStyle w:val="Rientrocorpodeltesto"/>
        <w:widowControl/>
        <w:tabs>
          <w:tab w:val="clear" w:pos="0"/>
          <w:tab w:val="clear" w:pos="8496"/>
        </w:tabs>
        <w:suppressAutoHyphens w:val="0"/>
        <w:autoSpaceDE/>
        <w:spacing w:line="240" w:lineRule="auto"/>
        <w:ind w:left="0"/>
        <w:rPr>
          <w:rFonts w:ascii="Garamond" w:eastAsia="Times" w:hAnsi="Garamond" w:cs="Tahoma"/>
          <w:sz w:val="22"/>
          <w:szCs w:val="22"/>
        </w:rPr>
      </w:pPr>
    </w:p>
    <w:p w14:paraId="16CC18CC" w14:textId="6255F2F7" w:rsidR="00EE27C2" w:rsidRPr="00CF0FF7" w:rsidRDefault="00EE27C2" w:rsidP="009A088F">
      <w:pPr>
        <w:numPr>
          <w:ilvl w:val="0"/>
          <w:numId w:val="3"/>
        </w:numPr>
        <w:tabs>
          <w:tab w:val="left" w:pos="180"/>
          <w:tab w:val="left" w:pos="8496"/>
        </w:tabs>
        <w:spacing w:line="360" w:lineRule="auto"/>
        <w:ind w:left="15" w:hanging="30"/>
        <w:rPr>
          <w:rFonts w:ascii="Garamond" w:eastAsia="Arial Unicode MS" w:hAnsi="Garamond" w:cs="Tahoma"/>
          <w:b/>
          <w:spacing w:val="-2"/>
          <w:sz w:val="22"/>
          <w:szCs w:val="22"/>
        </w:rPr>
      </w:pPr>
      <w:r w:rsidRPr="00CF0FF7">
        <w:rPr>
          <w:rFonts w:ascii="Garamond" w:eastAsia="Arial Unicode MS" w:hAnsi="Garamond" w:cs="Tahoma"/>
          <w:spacing w:val="-2"/>
          <w:sz w:val="22"/>
          <w:szCs w:val="22"/>
        </w:rPr>
        <w:t>L</w:t>
      </w:r>
      <w:r w:rsidR="009023BC">
        <w:rPr>
          <w:rFonts w:ascii="Garamond" w:eastAsia="Arial Unicode MS" w:hAnsi="Garamond" w:cs="Tahoma"/>
          <w:spacing w:val="-2"/>
          <w:sz w:val="22"/>
          <w:szCs w:val="22"/>
        </w:rPr>
        <w:t>’</w:t>
      </w:r>
      <w:r w:rsidRPr="00CF0FF7">
        <w:rPr>
          <w:rFonts w:ascii="Garamond" w:eastAsia="Arial Unicode MS" w:hAnsi="Garamond" w:cs="Tahoma"/>
          <w:spacing w:val="-2"/>
          <w:sz w:val="22"/>
          <w:szCs w:val="22"/>
        </w:rPr>
        <w:t>ufficio dell</w:t>
      </w:r>
      <w:r w:rsidR="009023BC">
        <w:rPr>
          <w:rFonts w:ascii="Garamond" w:eastAsia="Arial Unicode MS" w:hAnsi="Garamond" w:cs="Tahoma"/>
          <w:spacing w:val="-2"/>
          <w:sz w:val="22"/>
          <w:szCs w:val="22"/>
        </w:rPr>
        <w:t>’</w:t>
      </w:r>
      <w:r w:rsidRPr="00CF0FF7">
        <w:rPr>
          <w:rFonts w:ascii="Garamond" w:eastAsia="Arial Unicode MS" w:hAnsi="Garamond" w:cs="Tahoma"/>
          <w:b/>
          <w:bCs/>
          <w:spacing w:val="-2"/>
          <w:sz w:val="22"/>
          <w:szCs w:val="22"/>
        </w:rPr>
        <w:t>Agenzia delle Entrate</w:t>
      </w:r>
      <w:r w:rsidRPr="00CF0FF7">
        <w:rPr>
          <w:rFonts w:ascii="Garamond" w:eastAsia="Arial Unicode MS" w:hAnsi="Garamond" w:cs="Tahoma"/>
          <w:spacing w:val="-2"/>
          <w:sz w:val="22"/>
          <w:szCs w:val="22"/>
        </w:rPr>
        <w:t xml:space="preserve"> competente per territorio </w:t>
      </w:r>
      <w:r w:rsidR="00BC6A04" w:rsidRPr="00CF0FF7">
        <w:rPr>
          <w:rFonts w:ascii="Garamond" w:eastAsia="Arial Unicode MS" w:hAnsi="Garamond" w:cs="Tahoma"/>
          <w:spacing w:val="-2"/>
          <w:sz w:val="22"/>
          <w:szCs w:val="22"/>
        </w:rPr>
        <w:t xml:space="preserve">è </w:t>
      </w:r>
      <w:r w:rsidR="00BC6A04" w:rsidRPr="00BC6A04">
        <w:rPr>
          <w:rFonts w:ascii="Garamond" w:eastAsia="Arial Unicode MS" w:hAnsi="Garamond" w:cs="Tahoma"/>
          <w:b/>
          <w:bCs/>
          <w:spacing w:val="-2"/>
          <w:sz w:val="22"/>
          <w:szCs w:val="22"/>
        </w:rPr>
        <w:t>_</w:t>
      </w:r>
      <w:r w:rsidRPr="00BC6A04">
        <w:rPr>
          <w:rFonts w:ascii="Garamond" w:eastAsia="Arial Unicode MS" w:hAnsi="Garamond" w:cs="Tahoma"/>
          <w:b/>
          <w:bCs/>
          <w:spacing w:val="-2"/>
          <w:sz w:val="22"/>
          <w:szCs w:val="22"/>
        </w:rPr>
        <w:t>_________________________</w:t>
      </w:r>
    </w:p>
    <w:p w14:paraId="2EDFFDF6" w14:textId="77777777" w:rsidR="00EE27C2" w:rsidRPr="00CF0FF7" w:rsidRDefault="00EE27C2" w:rsidP="009A088F">
      <w:pPr>
        <w:numPr>
          <w:ilvl w:val="0"/>
          <w:numId w:val="3"/>
        </w:numPr>
        <w:tabs>
          <w:tab w:val="left" w:pos="165"/>
          <w:tab w:val="left" w:pos="8496"/>
        </w:tabs>
        <w:spacing w:line="360" w:lineRule="auto"/>
        <w:ind w:left="15" w:hanging="30"/>
        <w:jc w:val="both"/>
        <w:rPr>
          <w:rFonts w:ascii="Garamond" w:eastAsia="Arial Unicode MS" w:hAnsi="Garamond" w:cs="Tahoma"/>
          <w:b/>
          <w:spacing w:val="-2"/>
          <w:sz w:val="22"/>
          <w:szCs w:val="22"/>
        </w:rPr>
      </w:pPr>
      <w:r w:rsidRPr="00CF0FF7">
        <w:rPr>
          <w:rFonts w:ascii="Garamond" w:eastAsia="Arial Unicode MS" w:hAnsi="Garamond" w:cs="Tahoma"/>
          <w:b/>
          <w:spacing w:val="-2"/>
          <w:sz w:val="22"/>
          <w:szCs w:val="22"/>
        </w:rPr>
        <w:t>Le proprie posizioni/matricole sono:</w:t>
      </w:r>
    </w:p>
    <w:p w14:paraId="621E9484" w14:textId="77777777" w:rsidR="00EE27C2" w:rsidRPr="00CF0FF7" w:rsidRDefault="00EE27C2" w:rsidP="00E42FBF">
      <w:pPr>
        <w:tabs>
          <w:tab w:val="left" w:pos="165"/>
          <w:tab w:val="left" w:pos="8496"/>
        </w:tabs>
        <w:spacing w:line="360" w:lineRule="auto"/>
        <w:ind w:left="738" w:hanging="30"/>
        <w:jc w:val="both"/>
        <w:rPr>
          <w:rFonts w:ascii="Garamond" w:eastAsia="Arial Unicode MS" w:hAnsi="Garamond" w:cs="Tahoma"/>
          <w:b/>
          <w:spacing w:val="-2"/>
          <w:sz w:val="22"/>
          <w:szCs w:val="22"/>
        </w:rPr>
      </w:pPr>
      <w:r w:rsidRPr="00CF0FF7">
        <w:rPr>
          <w:rFonts w:ascii="Garamond" w:eastAsia="Arial Unicode MS" w:hAnsi="Garamond" w:cs="Tahoma"/>
          <w:b/>
          <w:spacing w:val="-2"/>
          <w:sz w:val="22"/>
          <w:szCs w:val="22"/>
        </w:rPr>
        <w:t>INPS ________________</w:t>
      </w:r>
    </w:p>
    <w:p w14:paraId="4A34771A" w14:textId="77777777" w:rsidR="00EE27C2" w:rsidRPr="00CF0FF7" w:rsidRDefault="00EE27C2" w:rsidP="00E42FBF">
      <w:pPr>
        <w:tabs>
          <w:tab w:val="left" w:pos="165"/>
          <w:tab w:val="left" w:pos="8496"/>
        </w:tabs>
        <w:spacing w:line="360" w:lineRule="auto"/>
        <w:ind w:left="738" w:hanging="30"/>
        <w:jc w:val="both"/>
        <w:rPr>
          <w:rFonts w:ascii="Garamond" w:eastAsia="Arial Unicode MS" w:hAnsi="Garamond" w:cs="Tahoma"/>
          <w:spacing w:val="-2"/>
          <w:sz w:val="22"/>
          <w:szCs w:val="22"/>
        </w:rPr>
      </w:pPr>
      <w:r w:rsidRPr="00CF0FF7">
        <w:rPr>
          <w:rFonts w:ascii="Garamond" w:eastAsia="Arial Unicode MS" w:hAnsi="Garamond" w:cs="Tahoma"/>
          <w:b/>
          <w:spacing w:val="-2"/>
          <w:sz w:val="22"/>
          <w:szCs w:val="22"/>
        </w:rPr>
        <w:t xml:space="preserve">INAIL </w:t>
      </w:r>
      <w:r w:rsidRPr="00BC6A04">
        <w:rPr>
          <w:rFonts w:ascii="Garamond" w:eastAsia="Arial Unicode MS" w:hAnsi="Garamond" w:cs="Tahoma"/>
          <w:b/>
          <w:spacing w:val="-2"/>
          <w:sz w:val="22"/>
          <w:szCs w:val="22"/>
        </w:rPr>
        <w:t>_________________</w:t>
      </w:r>
    </w:p>
    <w:p w14:paraId="59C9F08B" w14:textId="77777777" w:rsidR="00EE27C2" w:rsidRDefault="00EE27C2" w:rsidP="00E42FBF">
      <w:pPr>
        <w:tabs>
          <w:tab w:val="left" w:pos="165"/>
          <w:tab w:val="left" w:pos="8496"/>
        </w:tabs>
        <w:spacing w:line="360" w:lineRule="auto"/>
        <w:ind w:left="738" w:hanging="30"/>
        <w:jc w:val="both"/>
        <w:rPr>
          <w:rFonts w:ascii="Garamond" w:eastAsia="Arial Unicode MS" w:hAnsi="Garamond" w:cs="Tahoma"/>
          <w:spacing w:val="-2"/>
          <w:sz w:val="22"/>
          <w:szCs w:val="22"/>
        </w:rPr>
      </w:pPr>
      <w:r w:rsidRPr="00CF0FF7">
        <w:rPr>
          <w:rFonts w:ascii="Garamond" w:eastAsia="Arial Unicode MS" w:hAnsi="Garamond" w:cs="Tahoma"/>
          <w:spacing w:val="-2"/>
          <w:sz w:val="22"/>
          <w:szCs w:val="22"/>
        </w:rPr>
        <w:t xml:space="preserve">eventuale altra cassa </w:t>
      </w:r>
      <w:r w:rsidRPr="00BC6A04">
        <w:rPr>
          <w:rFonts w:ascii="Garamond" w:eastAsia="Arial Unicode MS" w:hAnsi="Garamond" w:cs="Tahoma"/>
          <w:b/>
          <w:bCs/>
          <w:spacing w:val="-2"/>
          <w:sz w:val="22"/>
          <w:szCs w:val="22"/>
        </w:rPr>
        <w:t>____________________</w:t>
      </w:r>
    </w:p>
    <w:p w14:paraId="4E6140EE" w14:textId="77777777" w:rsidR="00BC6A04" w:rsidRDefault="00BC6A04" w:rsidP="00E42FBF">
      <w:pPr>
        <w:tabs>
          <w:tab w:val="left" w:pos="165"/>
          <w:tab w:val="left" w:pos="8496"/>
        </w:tabs>
        <w:spacing w:line="360" w:lineRule="auto"/>
        <w:ind w:left="738" w:hanging="30"/>
        <w:jc w:val="both"/>
        <w:rPr>
          <w:rFonts w:ascii="Garamond" w:eastAsia="Arial Unicode MS" w:hAnsi="Garamond" w:cs="Tahoma"/>
          <w:spacing w:val="-2"/>
          <w:sz w:val="22"/>
          <w:szCs w:val="22"/>
        </w:rPr>
      </w:pPr>
    </w:p>
    <w:p w14:paraId="56D01307" w14:textId="1F4D21AB" w:rsidR="00BC6A04" w:rsidRDefault="00BC6A04" w:rsidP="009362CA">
      <w:pPr>
        <w:pStyle w:val="Titolo1"/>
      </w:pPr>
      <w:r>
        <w:t>Dichiarazioni in caso di sottoposizione a concordato preventivo con continuità aziendale</w:t>
      </w:r>
    </w:p>
    <w:p w14:paraId="0FABA0BF" w14:textId="4B53F45A" w:rsidR="00BC6A04" w:rsidRDefault="00BC6A04" w:rsidP="00BC6A04">
      <w:pPr>
        <w:pStyle w:val="Default"/>
        <w:spacing w:after="120" w:line="340" w:lineRule="exact"/>
        <w:ind w:left="397" w:hanging="397"/>
        <w:jc w:val="both"/>
        <w:rPr>
          <w:rFonts w:ascii="Garamond" w:hAnsi="Garamond" w:cs="Tahoma"/>
          <w:sz w:val="22"/>
          <w:szCs w:val="22"/>
        </w:rPr>
      </w:pPr>
      <w:r w:rsidRPr="00CF0FF7">
        <w:rPr>
          <w:rFonts w:ascii="Garamond" w:hAnsi="Garamond"/>
          <w:sz w:val="22"/>
          <w:szCs w:val="22"/>
        </w:rPr>
        <w:fldChar w:fldCharType="begin">
          <w:ffData>
            <w:name w:val=""/>
            <w:enabled/>
            <w:calcOnExit w:val="0"/>
            <w:checkBox>
              <w:sizeAuto/>
              <w:default w:val="0"/>
              <w:checked w:val="0"/>
            </w:checkBox>
          </w:ffData>
        </w:fldChar>
      </w:r>
      <w:r w:rsidRPr="00CF0FF7">
        <w:rPr>
          <w:rFonts w:ascii="Garamond" w:hAnsi="Garamond"/>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Pr="00CF0FF7">
        <w:rPr>
          <w:rFonts w:ascii="Garamond" w:hAnsi="Garamond" w:cs="Tahoma"/>
          <w:sz w:val="22"/>
          <w:szCs w:val="22"/>
        </w:rPr>
        <w:t xml:space="preserve"> </w:t>
      </w:r>
      <w:r>
        <w:rPr>
          <w:rFonts w:ascii="Garamond" w:hAnsi="Garamond" w:cs="Tahoma"/>
          <w:sz w:val="22"/>
          <w:szCs w:val="22"/>
        </w:rPr>
        <w:t xml:space="preserve"> </w:t>
      </w:r>
      <w:r w:rsidRPr="00CF0FF7">
        <w:rPr>
          <w:rFonts w:ascii="Garamond" w:hAnsi="Garamond" w:cs="Tahoma"/>
          <w:sz w:val="22"/>
          <w:szCs w:val="22"/>
        </w:rPr>
        <w:t xml:space="preserve">gli estremi del provvedimento di ammissione al concordato e del provvedimento di autorizzazione a partecipare alle gare rilasciati dal Tribunale competente </w:t>
      </w:r>
      <w:r>
        <w:rPr>
          <w:rFonts w:ascii="Garamond" w:hAnsi="Garamond" w:cs="Tahoma"/>
          <w:sz w:val="22"/>
          <w:szCs w:val="22"/>
        </w:rPr>
        <w:t xml:space="preserve">e che le altre imprese aderenti al raggruppamento non sono assoggettate ad una procedura concorsuale, ai sensi dell’art. 95, commi 4 e 5, del D.Lgs. n. 14/2019 - </w:t>
      </w:r>
      <w:r w:rsidRPr="00CF0FF7">
        <w:rPr>
          <w:rFonts w:ascii="Garamond" w:hAnsi="Garamond" w:cs="Tahoma"/>
          <w:sz w:val="22"/>
          <w:szCs w:val="22"/>
        </w:rPr>
        <w:t>Decreto Tribunale di ……………………………………………………</w:t>
      </w:r>
      <w:proofErr w:type="gramStart"/>
      <w:r w:rsidRPr="00CF0FF7">
        <w:rPr>
          <w:rFonts w:ascii="Garamond" w:hAnsi="Garamond" w:cs="Tahoma"/>
          <w:sz w:val="22"/>
          <w:szCs w:val="22"/>
        </w:rPr>
        <w:t>…....</w:t>
      </w:r>
      <w:proofErr w:type="gramEnd"/>
      <w:r w:rsidRPr="00CF0FF7">
        <w:rPr>
          <w:rFonts w:ascii="Garamond" w:hAnsi="Garamond" w:cs="Tahoma"/>
          <w:sz w:val="22"/>
          <w:szCs w:val="22"/>
        </w:rPr>
        <w:t>. (</w:t>
      </w:r>
      <w:r w:rsidRPr="00CF0FF7">
        <w:rPr>
          <w:rFonts w:ascii="Garamond" w:hAnsi="Garamond" w:cs="Tahoma"/>
          <w:i/>
          <w:sz w:val="22"/>
          <w:szCs w:val="22"/>
        </w:rPr>
        <w:t xml:space="preserve">inserire riferimenti autorizzazione n°, data, </w:t>
      </w:r>
      <w:proofErr w:type="spellStart"/>
      <w:r w:rsidRPr="00CF0FF7">
        <w:rPr>
          <w:rFonts w:ascii="Garamond" w:hAnsi="Garamond" w:cs="Tahoma"/>
          <w:i/>
          <w:sz w:val="22"/>
          <w:szCs w:val="22"/>
        </w:rPr>
        <w:t>ecc</w:t>
      </w:r>
      <w:proofErr w:type="spellEnd"/>
      <w:r w:rsidRPr="00CF0FF7">
        <w:rPr>
          <w:rFonts w:ascii="Garamond" w:hAnsi="Garamond" w:cs="Tahoma"/>
          <w:i/>
          <w:sz w:val="22"/>
          <w:szCs w:val="22"/>
        </w:rPr>
        <w:t>…)</w:t>
      </w:r>
    </w:p>
    <w:p w14:paraId="3140530F" w14:textId="77777777" w:rsidR="00BC6A04" w:rsidRPr="00CF0FF7" w:rsidRDefault="00BC6A04" w:rsidP="00BC6A04">
      <w:pPr>
        <w:pStyle w:val="Garamond"/>
      </w:pPr>
    </w:p>
    <w:p w14:paraId="331DE501" w14:textId="5ACD1C16" w:rsidR="00C365F4" w:rsidRDefault="00BC6A04" w:rsidP="009362CA">
      <w:pPr>
        <w:pStyle w:val="Titolo1"/>
      </w:pPr>
      <w:r w:rsidRPr="00BC6A04">
        <w:t>Assunzione di specifici impegni in materia di tutela del lavoro, di inclusione delle persone disabili o svantaggiate, parità di genere e generazionale</w:t>
      </w:r>
    </w:p>
    <w:p w14:paraId="2AC494EB" w14:textId="60641392" w:rsidR="00B67139" w:rsidRDefault="00376F50" w:rsidP="00B67139">
      <w:pPr>
        <w:pStyle w:val="Garamond"/>
        <w:spacing w:after="120"/>
        <w:rPr>
          <w:b/>
          <w:bCs/>
          <w:lang w:eastAsia="zh-CN" w:bidi="hi-IN"/>
        </w:rPr>
      </w:pPr>
      <w:r w:rsidRPr="00376F50">
        <w:rPr>
          <w:b/>
          <w:bCs/>
          <w:lang w:eastAsia="zh-CN" w:bidi="hi-IN"/>
        </w:rPr>
        <w:t>DICHIARA</w:t>
      </w:r>
      <w:r w:rsidR="00491ABD">
        <w:rPr>
          <w:b/>
          <w:bCs/>
          <w:lang w:eastAsia="zh-CN" w:bidi="hi-IN"/>
        </w:rPr>
        <w:t xml:space="preserve"> </w:t>
      </w:r>
      <w:r w:rsidR="00B67139">
        <w:rPr>
          <w:b/>
          <w:bCs/>
          <w:lang w:eastAsia="zh-CN" w:bidi="hi-IN"/>
        </w:rPr>
        <w:t>DI:</w:t>
      </w:r>
    </w:p>
    <w:p w14:paraId="28670472" w14:textId="257A37EE" w:rsidR="00376F50" w:rsidRPr="00B67139" w:rsidRDefault="009362CA" w:rsidP="00B67139">
      <w:pPr>
        <w:pStyle w:val="Garamond"/>
        <w:numPr>
          <w:ilvl w:val="3"/>
          <w:numId w:val="49"/>
        </w:numPr>
        <w:spacing w:after="120"/>
        <w:rPr>
          <w:b/>
          <w:bCs/>
          <w:lang w:eastAsia="zh-CN" w:bidi="hi-IN"/>
        </w:rPr>
      </w:pPr>
      <w:r>
        <w:rPr>
          <w:sz w:val="22"/>
          <w:szCs w:val="22"/>
        </w:rPr>
        <w:t>assumersi l’obbligo</w:t>
      </w:r>
      <w:r w:rsidR="00376F50" w:rsidRPr="00376F50">
        <w:rPr>
          <w:sz w:val="22"/>
          <w:szCs w:val="22"/>
        </w:rPr>
        <w:t xml:space="preserve">, in caso di aggiudicazione del contratto, </w:t>
      </w:r>
      <w:r>
        <w:rPr>
          <w:sz w:val="22"/>
          <w:szCs w:val="22"/>
        </w:rPr>
        <w:t>di</w:t>
      </w:r>
      <w:r w:rsidR="00376F50" w:rsidRPr="00376F50">
        <w:rPr>
          <w:sz w:val="22"/>
          <w:szCs w:val="22"/>
        </w:rPr>
        <w:t xml:space="preserve"> assicurare:</w:t>
      </w:r>
    </w:p>
    <w:p w14:paraId="13C48B70" w14:textId="75689BB2" w:rsidR="00376F50" w:rsidRPr="00376F50" w:rsidRDefault="00376F50" w:rsidP="00376F50">
      <w:pPr>
        <w:pStyle w:val="Paragrafoelenco"/>
        <w:numPr>
          <w:ilvl w:val="0"/>
          <w:numId w:val="49"/>
        </w:numPr>
        <w:shd w:val="clear" w:color="auto" w:fill="FFFFFF"/>
        <w:spacing w:after="120" w:line="340" w:lineRule="exact"/>
        <w:ind w:left="624" w:hanging="284"/>
        <w:jc w:val="both"/>
        <w:rPr>
          <w:rFonts w:ascii="Garamond" w:hAnsi="Garamond" w:cs="Calibri"/>
          <w:color w:val="222222"/>
          <w:sz w:val="22"/>
          <w:szCs w:val="22"/>
          <w:lang w:eastAsia="it-IT"/>
        </w:rPr>
      </w:pPr>
      <w:r>
        <w:rPr>
          <w:rFonts w:ascii="Garamond" w:hAnsi="Garamond" w:cs="Calibri"/>
          <w:color w:val="222222"/>
          <w:sz w:val="22"/>
          <w:szCs w:val="22"/>
          <w:lang w:eastAsia="it-IT"/>
        </w:rPr>
        <w:t xml:space="preserve">una quota pari </w:t>
      </w:r>
      <w:r w:rsidRPr="00376F50">
        <w:rPr>
          <w:rFonts w:ascii="Garamond" w:hAnsi="Garamond" w:cs="Calibri"/>
          <w:color w:val="222222"/>
          <w:sz w:val="22"/>
          <w:szCs w:val="22"/>
          <w:lang w:eastAsia="it-IT"/>
        </w:rPr>
        <w:t>almeno al 30% (</w:t>
      </w:r>
      <w:proofErr w:type="spellStart"/>
      <w:r w:rsidRPr="00376F50">
        <w:rPr>
          <w:rFonts w:ascii="Garamond" w:hAnsi="Garamond" w:cs="Calibri"/>
          <w:color w:val="222222"/>
          <w:sz w:val="22"/>
          <w:szCs w:val="22"/>
          <w:lang w:eastAsia="it-IT"/>
        </w:rPr>
        <w:t>trentapercento</w:t>
      </w:r>
      <w:proofErr w:type="spellEnd"/>
      <w:r w:rsidRPr="00376F50">
        <w:rPr>
          <w:rFonts w:ascii="Garamond" w:hAnsi="Garamond" w:cs="Calibri"/>
          <w:color w:val="222222"/>
          <w:sz w:val="22"/>
          <w:szCs w:val="22"/>
          <w:lang w:eastAsia="it-IT"/>
        </w:rPr>
        <w:t>) delle assunzioni necessarie di occupazione giovanile</w:t>
      </w:r>
    </w:p>
    <w:p w14:paraId="7626092C" w14:textId="41EB27F4" w:rsidR="00376F50" w:rsidRPr="00376F50" w:rsidRDefault="00376F50" w:rsidP="00376F50">
      <w:pPr>
        <w:pStyle w:val="Paragrafoelenco"/>
        <w:numPr>
          <w:ilvl w:val="0"/>
          <w:numId w:val="49"/>
        </w:numPr>
        <w:shd w:val="clear" w:color="auto" w:fill="FFFFFF"/>
        <w:spacing w:after="120" w:line="340" w:lineRule="exact"/>
        <w:ind w:left="624" w:hanging="284"/>
        <w:jc w:val="both"/>
        <w:rPr>
          <w:rFonts w:ascii="Garamond" w:hAnsi="Garamond" w:cs="Calibri"/>
          <w:color w:val="222222"/>
          <w:sz w:val="22"/>
          <w:szCs w:val="22"/>
          <w:lang w:eastAsia="it-IT"/>
        </w:rPr>
      </w:pPr>
      <w:r w:rsidRPr="00376F50">
        <w:rPr>
          <w:rFonts w:ascii="Garamond" w:hAnsi="Garamond" w:cs="Calibri"/>
          <w:color w:val="222222"/>
          <w:sz w:val="22"/>
          <w:szCs w:val="22"/>
          <w:lang w:eastAsia="it-IT"/>
        </w:rPr>
        <w:t>una quota pari almeno al 15% (</w:t>
      </w:r>
      <w:proofErr w:type="spellStart"/>
      <w:r w:rsidRPr="00376F50">
        <w:rPr>
          <w:rFonts w:ascii="Garamond" w:hAnsi="Garamond" w:cs="Calibri"/>
          <w:color w:val="222222"/>
          <w:sz w:val="22"/>
          <w:szCs w:val="22"/>
          <w:lang w:eastAsia="it-IT"/>
        </w:rPr>
        <w:t>quindicipercento</w:t>
      </w:r>
      <w:proofErr w:type="spellEnd"/>
      <w:r w:rsidRPr="00376F50">
        <w:rPr>
          <w:rFonts w:ascii="Garamond" w:hAnsi="Garamond" w:cs="Calibri"/>
          <w:color w:val="222222"/>
          <w:sz w:val="22"/>
          <w:szCs w:val="22"/>
          <w:lang w:eastAsia="it-IT"/>
        </w:rPr>
        <w:t>) per cento delle assunzioni necessarie di occupazione</w:t>
      </w:r>
      <w:r>
        <w:rPr>
          <w:rFonts w:ascii="Garamond" w:hAnsi="Garamond" w:cs="Calibri"/>
          <w:color w:val="222222"/>
          <w:sz w:val="22"/>
          <w:szCs w:val="22"/>
          <w:lang w:eastAsia="it-IT"/>
        </w:rPr>
        <w:t xml:space="preserve"> femminile</w:t>
      </w:r>
    </w:p>
    <w:p w14:paraId="4AA4B6AE" w14:textId="1D086E9E" w:rsidR="00376F50" w:rsidRPr="00376F50" w:rsidRDefault="00376F50" w:rsidP="00376F50">
      <w:pPr>
        <w:shd w:val="clear" w:color="auto" w:fill="FFFFFF"/>
        <w:spacing w:after="240" w:line="340" w:lineRule="exact"/>
        <w:jc w:val="both"/>
        <w:rPr>
          <w:rFonts w:ascii="Garamond" w:hAnsi="Garamond" w:cs="Calibri"/>
          <w:color w:val="222222"/>
          <w:sz w:val="22"/>
          <w:szCs w:val="22"/>
          <w:lang w:eastAsia="it-IT"/>
        </w:rPr>
      </w:pPr>
      <w:r w:rsidRPr="00376F50">
        <w:rPr>
          <w:rFonts w:ascii="Garamond" w:hAnsi="Garamond" w:cs="Calibri"/>
          <w:color w:val="222222"/>
          <w:sz w:val="22"/>
          <w:szCs w:val="22"/>
          <w:lang w:eastAsia="it-IT"/>
        </w:rPr>
        <w:t>delle assunzioni necessarie per l’esecuzione delle prestazioni di installazione dei dispositivi sul parco veicoli.</w:t>
      </w:r>
    </w:p>
    <w:bookmarkStart w:id="5" w:name="_Hlk145263756"/>
    <w:p w14:paraId="3559D0BF" w14:textId="403E2CCB" w:rsidR="00663748" w:rsidRDefault="006259CC" w:rsidP="00BC6A04">
      <w:pPr>
        <w:widowControl/>
        <w:shd w:val="clear" w:color="auto" w:fill="FFFFFF"/>
        <w:suppressAutoHyphens w:val="0"/>
        <w:autoSpaceDE/>
        <w:spacing w:after="240" w:line="340" w:lineRule="exact"/>
        <w:ind w:left="397" w:hanging="397"/>
        <w:jc w:val="both"/>
        <w:rPr>
          <w:rFonts w:ascii="Garamond" w:hAnsi="Garamond" w:cs="Calibri"/>
          <w:color w:val="222222"/>
          <w:sz w:val="22"/>
          <w:szCs w:val="22"/>
          <w:lang w:eastAsia="it-IT" w:bidi="ar-SA"/>
        </w:rPr>
      </w:pPr>
      <w:r w:rsidRPr="00BC6A04">
        <w:rPr>
          <w:rFonts w:ascii="Garamond" w:hAnsi="Garamond"/>
          <w:sz w:val="22"/>
          <w:szCs w:val="22"/>
        </w:rPr>
        <w:fldChar w:fldCharType="begin">
          <w:ffData>
            <w:name w:val=""/>
            <w:enabled/>
            <w:calcOnExit w:val="0"/>
            <w:checkBox>
              <w:sizeAuto/>
              <w:default w:val="0"/>
              <w:checked w:val="0"/>
            </w:checkBox>
          </w:ffData>
        </w:fldChar>
      </w:r>
      <w:r w:rsidRPr="00BC6A04">
        <w:rPr>
          <w:rFonts w:ascii="Garamond" w:hAnsi="Garamond"/>
          <w:sz w:val="22"/>
          <w:szCs w:val="22"/>
        </w:rPr>
        <w:instrText xml:space="preserve"> FORMCHECKBOX </w:instrText>
      </w:r>
      <w:r w:rsidRPr="00BC6A04">
        <w:rPr>
          <w:rFonts w:ascii="Garamond" w:hAnsi="Garamond" w:cs="Tahoma"/>
          <w:sz w:val="22"/>
          <w:szCs w:val="22"/>
        </w:rPr>
      </w:r>
      <w:r w:rsidRPr="00BC6A04">
        <w:rPr>
          <w:rFonts w:ascii="Garamond" w:hAnsi="Garamond" w:cs="Tahoma"/>
          <w:sz w:val="22"/>
          <w:szCs w:val="22"/>
        </w:rPr>
        <w:fldChar w:fldCharType="separate"/>
      </w:r>
      <w:r w:rsidRPr="00BC6A04">
        <w:rPr>
          <w:rFonts w:ascii="Garamond" w:hAnsi="Garamond" w:cs="Tahoma"/>
          <w:sz w:val="22"/>
          <w:szCs w:val="22"/>
        </w:rPr>
        <w:fldChar w:fldCharType="end"/>
      </w:r>
      <w:r w:rsidR="00A0200B" w:rsidRPr="00BC6A04">
        <w:rPr>
          <w:rFonts w:ascii="Garamond" w:hAnsi="Garamond" w:cs="Tahoma"/>
          <w:sz w:val="22"/>
          <w:szCs w:val="22"/>
        </w:rPr>
        <w:t xml:space="preserve"> </w:t>
      </w:r>
      <w:r w:rsidR="00663748" w:rsidRPr="00BC6A04">
        <w:rPr>
          <w:rFonts w:ascii="Garamond" w:hAnsi="Garamond" w:cs="Tahoma"/>
          <w:sz w:val="22"/>
          <w:szCs w:val="22"/>
        </w:rPr>
        <w:t xml:space="preserve"> </w:t>
      </w:r>
      <w:r w:rsidR="00663748" w:rsidRPr="00BC6A04">
        <w:rPr>
          <w:rFonts w:ascii="Garamond" w:hAnsi="Garamond" w:cs="Calibri"/>
          <w:color w:val="222222"/>
          <w:sz w:val="22"/>
          <w:szCs w:val="22"/>
          <w:lang w:eastAsia="it-IT" w:bidi="ar-SA"/>
        </w:rPr>
        <w:t xml:space="preserve">applicare </w:t>
      </w:r>
      <w:r w:rsidR="00491ABD">
        <w:rPr>
          <w:rFonts w:ascii="Garamond" w:hAnsi="Garamond" w:cs="Calibri"/>
          <w:color w:val="222222"/>
          <w:sz w:val="22"/>
          <w:szCs w:val="22"/>
          <w:lang w:eastAsia="it-IT" w:bidi="ar-SA"/>
        </w:rPr>
        <w:t xml:space="preserve">al personale impiegato nell’esecuzione delle attività </w:t>
      </w:r>
      <w:r w:rsidR="00491ABD" w:rsidRPr="00491ABD">
        <w:rPr>
          <w:rFonts w:ascii="Garamond" w:hAnsi="Garamond" w:cs="Calibri"/>
          <w:color w:val="222222"/>
          <w:sz w:val="22"/>
          <w:szCs w:val="22"/>
          <w:lang w:eastAsia="it-IT" w:bidi="ar-SA"/>
        </w:rPr>
        <w:t>di installazione dei sistemi di bordo sul parco veicoli</w:t>
      </w:r>
      <w:r w:rsidR="00491ABD">
        <w:rPr>
          <w:rFonts w:ascii="Garamond" w:hAnsi="Garamond" w:cs="Calibri"/>
          <w:color w:val="222222"/>
          <w:sz w:val="22"/>
          <w:szCs w:val="22"/>
          <w:lang w:eastAsia="it-IT" w:bidi="ar-SA"/>
        </w:rPr>
        <w:t xml:space="preserve"> </w:t>
      </w:r>
      <w:r w:rsidR="00491ABD" w:rsidRPr="00BC6A04">
        <w:rPr>
          <w:rFonts w:ascii="Garamond" w:hAnsi="Garamond" w:cs="Calibri"/>
          <w:color w:val="222222"/>
          <w:sz w:val="22"/>
          <w:szCs w:val="22"/>
          <w:lang w:eastAsia="it-IT" w:bidi="ar-SA"/>
        </w:rPr>
        <w:t>il</w:t>
      </w:r>
      <w:r w:rsidR="00905B4F" w:rsidRPr="00BC6A04">
        <w:rPr>
          <w:rFonts w:ascii="Garamond" w:hAnsi="Garamond" w:cs="Calibri"/>
          <w:color w:val="222222"/>
          <w:sz w:val="22"/>
          <w:szCs w:val="22"/>
          <w:lang w:eastAsia="it-IT" w:bidi="ar-SA"/>
        </w:rPr>
        <w:t xml:space="preserve"> seguente Contratto</w:t>
      </w:r>
      <w:r w:rsidR="00BC6A04">
        <w:rPr>
          <w:rFonts w:ascii="Garamond" w:hAnsi="Garamond" w:cs="Calibri"/>
          <w:color w:val="222222"/>
          <w:sz w:val="22"/>
          <w:szCs w:val="22"/>
          <w:lang w:eastAsia="it-IT" w:bidi="ar-SA"/>
        </w:rPr>
        <w:t xml:space="preserve"> Collettivo</w:t>
      </w:r>
      <w:r w:rsidR="00905B4F" w:rsidRPr="00BC6A04">
        <w:rPr>
          <w:rFonts w:ascii="Garamond" w:hAnsi="Garamond" w:cs="Calibri"/>
          <w:color w:val="222222"/>
          <w:sz w:val="22"/>
          <w:szCs w:val="22"/>
          <w:lang w:eastAsia="it-IT" w:bidi="ar-SA"/>
        </w:rPr>
        <w:t xml:space="preserve"> Nazionale</w:t>
      </w:r>
      <w:r w:rsidR="00BC6A04">
        <w:rPr>
          <w:rFonts w:ascii="Garamond" w:hAnsi="Garamond" w:cs="Calibri"/>
          <w:color w:val="222222"/>
          <w:sz w:val="22"/>
          <w:szCs w:val="22"/>
          <w:lang w:eastAsia="it-IT" w:bidi="ar-SA"/>
        </w:rPr>
        <w:t xml:space="preserve"> di Lavoro</w:t>
      </w:r>
      <w:r w:rsidR="00905B4F" w:rsidRPr="00BC6A04">
        <w:rPr>
          <w:rFonts w:ascii="Garamond" w:hAnsi="Garamond" w:cs="Calibri"/>
          <w:color w:val="222222"/>
          <w:sz w:val="22"/>
          <w:szCs w:val="22"/>
          <w:lang w:eastAsia="it-IT" w:bidi="ar-SA"/>
        </w:rPr>
        <w:t xml:space="preserve"> (CCNL): </w:t>
      </w:r>
      <w:r w:rsidR="00663748" w:rsidRPr="00BC6A04">
        <w:rPr>
          <w:rFonts w:ascii="Garamond" w:hAnsi="Garamond" w:cs="Calibri"/>
          <w:color w:val="222222"/>
          <w:sz w:val="22"/>
          <w:szCs w:val="22"/>
          <w:lang w:eastAsia="it-IT" w:bidi="ar-SA"/>
        </w:rPr>
        <w:t>C011</w:t>
      </w:r>
      <w:r w:rsidR="00072C48" w:rsidRPr="00BC6A04">
        <w:rPr>
          <w:rFonts w:ascii="Garamond" w:hAnsi="Garamond" w:cs="Calibri"/>
          <w:color w:val="222222"/>
          <w:sz w:val="22"/>
          <w:szCs w:val="22"/>
          <w:lang w:eastAsia="it-IT" w:bidi="ar-SA"/>
        </w:rPr>
        <w:t xml:space="preserve"> </w:t>
      </w:r>
      <w:r w:rsidR="00663748" w:rsidRPr="00BC6A04">
        <w:rPr>
          <w:rFonts w:ascii="Garamond" w:hAnsi="Garamond" w:cs="Calibri"/>
          <w:color w:val="222222"/>
          <w:sz w:val="22"/>
          <w:szCs w:val="22"/>
          <w:lang w:eastAsia="it-IT" w:bidi="ar-SA"/>
        </w:rPr>
        <w:t>–</w:t>
      </w:r>
      <w:r w:rsidR="00072C48" w:rsidRPr="00BC6A04">
        <w:rPr>
          <w:rFonts w:ascii="Garamond" w:hAnsi="Garamond" w:cs="Calibri"/>
          <w:color w:val="222222"/>
          <w:sz w:val="22"/>
          <w:szCs w:val="22"/>
          <w:lang w:eastAsia="it-IT" w:bidi="ar-SA"/>
        </w:rPr>
        <w:t xml:space="preserve"> </w:t>
      </w:r>
      <w:r w:rsidR="00663748" w:rsidRPr="00BC6A04">
        <w:rPr>
          <w:rFonts w:ascii="Garamond" w:hAnsi="Garamond" w:cs="Calibri"/>
          <w:color w:val="222222"/>
          <w:sz w:val="22"/>
          <w:szCs w:val="22"/>
          <w:lang w:eastAsia="it-IT" w:bidi="ar-SA"/>
        </w:rPr>
        <w:t>CCNL per i dipendenti dalle aziende metalmeccaniche e della installazione di impianti</w:t>
      </w:r>
      <w:r w:rsidR="00BC6A04">
        <w:rPr>
          <w:rFonts w:ascii="Garamond" w:hAnsi="Garamond" w:cs="Calibri"/>
          <w:color w:val="222222"/>
          <w:sz w:val="22"/>
          <w:szCs w:val="22"/>
          <w:lang w:eastAsia="it-IT" w:bidi="ar-SA"/>
        </w:rPr>
        <w:t>,</w:t>
      </w:r>
      <w:r w:rsidR="00BC6A04" w:rsidRPr="00BC6A04">
        <w:rPr>
          <w:rFonts w:ascii="Garamond" w:hAnsi="Garamond" w:cs="Calibri"/>
          <w:color w:val="222222"/>
          <w:sz w:val="22"/>
          <w:szCs w:val="22"/>
          <w:lang w:eastAsia="it-IT" w:bidi="ar-SA"/>
        </w:rPr>
        <w:t xml:space="preserve"> indicato nel Disciplinare di gara</w:t>
      </w:r>
    </w:p>
    <w:p w14:paraId="6C126CAA" w14:textId="7F118371" w:rsidR="00905B4F" w:rsidRPr="009023BC" w:rsidRDefault="00BC6A04" w:rsidP="00BC6A04">
      <w:pPr>
        <w:widowControl/>
        <w:shd w:val="clear" w:color="auto" w:fill="FFFFFF"/>
        <w:suppressAutoHyphens w:val="0"/>
        <w:autoSpaceDE/>
        <w:spacing w:after="240" w:line="340" w:lineRule="exact"/>
        <w:ind w:left="964" w:hanging="397"/>
        <w:jc w:val="both"/>
        <w:rPr>
          <w:rFonts w:ascii="Garamond" w:hAnsi="Garamond" w:cs="Calibri"/>
          <w:color w:val="auto"/>
          <w:sz w:val="22"/>
          <w:szCs w:val="22"/>
          <w:lang w:eastAsia="it-IT" w:bidi="ar-SA"/>
        </w:rPr>
      </w:pPr>
      <w:r>
        <w:rPr>
          <w:rFonts w:ascii="Garamond" w:hAnsi="Garamond" w:cs="Calibri"/>
          <w:b/>
          <w:bCs/>
          <w:color w:val="auto"/>
          <w:sz w:val="22"/>
          <w:szCs w:val="22"/>
          <w:lang w:eastAsia="it-IT" w:bidi="ar-SA"/>
        </w:rPr>
        <w:t xml:space="preserve">o, in alternativa, </w:t>
      </w:r>
    </w:p>
    <w:p w14:paraId="5F9AABDB" w14:textId="30691B95" w:rsidR="00BC6A04" w:rsidRPr="00B67139" w:rsidRDefault="006259CC" w:rsidP="00EF32C2">
      <w:pPr>
        <w:widowControl/>
        <w:shd w:val="clear" w:color="auto" w:fill="FFFFFF"/>
        <w:suppressAutoHyphens w:val="0"/>
        <w:autoSpaceDE/>
        <w:spacing w:after="240" w:line="340" w:lineRule="exact"/>
        <w:ind w:left="397" w:hanging="397"/>
        <w:jc w:val="both"/>
        <w:rPr>
          <w:rFonts w:ascii="Garamond" w:hAnsi="Garamond" w:cs="Calibri"/>
          <w:color w:val="222222"/>
          <w:sz w:val="22"/>
          <w:szCs w:val="22"/>
          <w:lang w:eastAsia="it-IT" w:bidi="ar-SA"/>
        </w:rPr>
      </w:pPr>
      <w:r w:rsidRPr="00B67139">
        <w:rPr>
          <w:rFonts w:ascii="Garamond" w:hAnsi="Garamond"/>
          <w:sz w:val="22"/>
          <w:szCs w:val="22"/>
        </w:rPr>
        <w:fldChar w:fldCharType="begin">
          <w:ffData>
            <w:name w:val=""/>
            <w:enabled/>
            <w:calcOnExit w:val="0"/>
            <w:checkBox>
              <w:sizeAuto/>
              <w:default w:val="0"/>
              <w:checked w:val="0"/>
            </w:checkBox>
          </w:ffData>
        </w:fldChar>
      </w:r>
      <w:r w:rsidRPr="00B67139">
        <w:rPr>
          <w:rFonts w:ascii="Garamond" w:hAnsi="Garamond"/>
          <w:sz w:val="22"/>
          <w:szCs w:val="22"/>
        </w:rPr>
        <w:instrText xml:space="preserve"> FORMCHECKBOX </w:instrText>
      </w:r>
      <w:r w:rsidRPr="00B67139">
        <w:rPr>
          <w:rFonts w:ascii="Garamond" w:hAnsi="Garamond" w:cs="Tahoma"/>
          <w:sz w:val="22"/>
          <w:szCs w:val="22"/>
        </w:rPr>
      </w:r>
      <w:r w:rsidRPr="00B67139">
        <w:rPr>
          <w:rFonts w:ascii="Garamond" w:hAnsi="Garamond" w:cs="Tahoma"/>
          <w:sz w:val="22"/>
          <w:szCs w:val="22"/>
        </w:rPr>
        <w:fldChar w:fldCharType="separate"/>
      </w:r>
      <w:r w:rsidRPr="00B67139">
        <w:rPr>
          <w:rFonts w:ascii="Garamond" w:hAnsi="Garamond" w:cs="Tahoma"/>
          <w:sz w:val="22"/>
          <w:szCs w:val="22"/>
        </w:rPr>
        <w:fldChar w:fldCharType="end"/>
      </w:r>
      <w:r w:rsidR="00A0200B" w:rsidRPr="00B67139">
        <w:rPr>
          <w:rFonts w:ascii="Garamond" w:hAnsi="Garamond" w:cs="Tahoma"/>
          <w:sz w:val="22"/>
          <w:szCs w:val="22"/>
        </w:rPr>
        <w:t xml:space="preserve"> </w:t>
      </w:r>
      <w:r w:rsidR="009023BC" w:rsidRPr="00B67139">
        <w:rPr>
          <w:rFonts w:ascii="Garamond" w:hAnsi="Garamond" w:cs="Tahoma"/>
          <w:sz w:val="22"/>
          <w:szCs w:val="22"/>
        </w:rPr>
        <w:t xml:space="preserve"> </w:t>
      </w:r>
      <w:r w:rsidR="00BC6A04" w:rsidRPr="00B67139">
        <w:rPr>
          <w:rFonts w:ascii="Garamond" w:hAnsi="Garamond" w:cs="Calibri"/>
          <w:color w:val="222222"/>
          <w:sz w:val="22"/>
          <w:szCs w:val="22"/>
          <w:lang w:eastAsia="it-IT" w:bidi="ar-SA"/>
        </w:rPr>
        <w:t xml:space="preserve">applicare al personale impiegato nell’esecuzione </w:t>
      </w:r>
      <w:r w:rsidR="00491ABD" w:rsidRPr="00B67139">
        <w:rPr>
          <w:rFonts w:ascii="Garamond" w:hAnsi="Garamond" w:cs="Calibri"/>
          <w:color w:val="222222"/>
          <w:sz w:val="22"/>
          <w:szCs w:val="22"/>
          <w:lang w:eastAsia="it-IT" w:bidi="ar-SA"/>
        </w:rPr>
        <w:t>delle attività di installazione dei sistemi di bordo sul parco veicoli per</w:t>
      </w:r>
      <w:r w:rsidR="00BC6A04" w:rsidRPr="00B67139">
        <w:rPr>
          <w:rFonts w:ascii="Garamond" w:hAnsi="Garamond" w:cs="Calibri"/>
          <w:color w:val="222222"/>
          <w:sz w:val="22"/>
          <w:szCs w:val="22"/>
          <w:lang w:eastAsia="it-IT" w:bidi="ar-SA"/>
        </w:rPr>
        <w:t xml:space="preserve"> tutta la sua durata il seguente CCNL: ______________________________________ identificato dal codice </w:t>
      </w:r>
      <w:r w:rsidR="00BC6A04" w:rsidRPr="00B67139">
        <w:rPr>
          <w:rFonts w:ascii="Garamond" w:hAnsi="Garamond" w:cs="Calibri"/>
          <w:color w:val="222222"/>
          <w:sz w:val="22"/>
          <w:szCs w:val="22"/>
          <w:lang w:eastAsia="it-IT" w:bidi="ar-SA"/>
        </w:rPr>
        <w:lastRenderedPageBreak/>
        <w:t>alfanumerico unico del CNEL _____ che garantisce le stesse tutele economiche e normative rispetto a quello indicato nel Disciplinare di gara, come evidenziato nella dichiarazione di equivalenza che SETA provvederà ad acquisire prima di procedere all’aggiudicazione</w:t>
      </w:r>
      <w:r w:rsidR="004C5945" w:rsidRPr="00B67139">
        <w:rPr>
          <w:rFonts w:ascii="Garamond" w:hAnsi="Garamond" w:cs="Calibri"/>
          <w:color w:val="222222"/>
          <w:sz w:val="22"/>
          <w:szCs w:val="22"/>
          <w:lang w:eastAsia="it-IT" w:bidi="ar-SA"/>
        </w:rPr>
        <w:t>;</w:t>
      </w:r>
    </w:p>
    <w:p w14:paraId="196FED62" w14:textId="77777777" w:rsidR="00D1610D" w:rsidRDefault="00D1610D" w:rsidP="00EF32C2">
      <w:pPr>
        <w:widowControl/>
        <w:shd w:val="clear" w:color="auto" w:fill="FFFFFF"/>
        <w:suppressAutoHyphens w:val="0"/>
        <w:autoSpaceDE/>
        <w:spacing w:after="240" w:line="340" w:lineRule="exact"/>
        <w:ind w:left="397" w:hanging="397"/>
        <w:jc w:val="both"/>
        <w:rPr>
          <w:rFonts w:ascii="Garamond" w:hAnsi="Garamond" w:cs="Calibri"/>
          <w:color w:val="222222"/>
          <w:sz w:val="22"/>
          <w:szCs w:val="22"/>
          <w:highlight w:val="yellow"/>
          <w:lang w:eastAsia="it-IT" w:bidi="ar-SA"/>
        </w:rPr>
      </w:pPr>
    </w:p>
    <w:p w14:paraId="366A450E" w14:textId="40A56B33" w:rsidR="00491ABD" w:rsidRPr="00491ABD" w:rsidRDefault="00491ABD" w:rsidP="00EF32C2">
      <w:pPr>
        <w:widowControl/>
        <w:shd w:val="clear" w:color="auto" w:fill="FFFFFF"/>
        <w:suppressAutoHyphens w:val="0"/>
        <w:autoSpaceDE/>
        <w:spacing w:after="240" w:line="340" w:lineRule="exact"/>
        <w:ind w:left="397" w:hanging="397"/>
        <w:jc w:val="both"/>
        <w:rPr>
          <w:rFonts w:ascii="Garamond" w:hAnsi="Garamond" w:cs="Tahoma"/>
          <w:sz w:val="22"/>
          <w:szCs w:val="22"/>
        </w:rPr>
      </w:pPr>
      <w:r w:rsidRPr="00BC6A04">
        <w:rPr>
          <w:rFonts w:ascii="Garamond" w:hAnsi="Garamond" w:cs="Tahoma"/>
          <w:sz w:val="22"/>
          <w:szCs w:val="22"/>
        </w:rPr>
        <w:fldChar w:fldCharType="begin">
          <w:ffData>
            <w:name w:val=""/>
            <w:enabled/>
            <w:calcOnExit w:val="0"/>
            <w:checkBox>
              <w:sizeAuto/>
              <w:default w:val="0"/>
              <w:checked w:val="0"/>
            </w:checkBox>
          </w:ffData>
        </w:fldChar>
      </w:r>
      <w:r w:rsidRPr="00491ABD">
        <w:rPr>
          <w:rFonts w:ascii="Garamond" w:hAnsi="Garamond" w:cs="Tahoma"/>
          <w:sz w:val="22"/>
          <w:szCs w:val="22"/>
        </w:rPr>
        <w:instrText xml:space="preserve"> FORMCHECKBOX </w:instrText>
      </w:r>
      <w:r w:rsidRPr="00BC6A04">
        <w:rPr>
          <w:rFonts w:ascii="Garamond" w:hAnsi="Garamond" w:cs="Tahoma"/>
          <w:sz w:val="22"/>
          <w:szCs w:val="22"/>
        </w:rPr>
      </w:r>
      <w:r w:rsidRPr="00BC6A04">
        <w:rPr>
          <w:rFonts w:ascii="Garamond" w:hAnsi="Garamond" w:cs="Tahoma"/>
          <w:sz w:val="22"/>
          <w:szCs w:val="22"/>
        </w:rPr>
        <w:fldChar w:fldCharType="separate"/>
      </w:r>
      <w:r w:rsidRPr="00BC6A04">
        <w:rPr>
          <w:rFonts w:ascii="Garamond" w:hAnsi="Garamond" w:cs="Tahoma"/>
          <w:sz w:val="22"/>
          <w:szCs w:val="22"/>
        </w:rPr>
        <w:fldChar w:fldCharType="end"/>
      </w:r>
      <w:r w:rsidRPr="00BC6A04">
        <w:rPr>
          <w:rFonts w:ascii="Garamond" w:hAnsi="Garamond" w:cs="Tahoma"/>
          <w:sz w:val="22"/>
          <w:szCs w:val="22"/>
        </w:rPr>
        <w:t xml:space="preserve">  </w:t>
      </w:r>
      <w:r>
        <w:rPr>
          <w:rFonts w:ascii="Garamond" w:hAnsi="Garamond" w:cs="Tahoma"/>
          <w:sz w:val="22"/>
          <w:szCs w:val="22"/>
        </w:rPr>
        <w:t xml:space="preserve"> </w:t>
      </w:r>
      <w:r w:rsidRPr="00491ABD">
        <w:rPr>
          <w:rFonts w:ascii="Garamond" w:hAnsi="Garamond" w:cs="Tahoma"/>
          <w:sz w:val="22"/>
          <w:szCs w:val="22"/>
        </w:rPr>
        <w:t>assicurare l’applicazione delle medesime tutele economiche e normative garantite ai propri dipendenti e ai lavoratori delle imprese che operano in subappalto</w:t>
      </w:r>
      <w:r w:rsidR="004C5945">
        <w:rPr>
          <w:rFonts w:ascii="Garamond" w:hAnsi="Garamond" w:cs="Tahoma"/>
          <w:sz w:val="22"/>
          <w:szCs w:val="22"/>
        </w:rPr>
        <w:t>;</w:t>
      </w:r>
    </w:p>
    <w:p w14:paraId="754F1D40" w14:textId="4E39E86D" w:rsidR="00D1610D" w:rsidRPr="00A339A0" w:rsidRDefault="00D1610D" w:rsidP="00EF32C2">
      <w:pPr>
        <w:spacing w:after="120" w:line="340" w:lineRule="exact"/>
        <w:ind w:left="397" w:hanging="397"/>
        <w:jc w:val="both"/>
        <w:rPr>
          <w:rFonts w:ascii="Garamond" w:hAnsi="Garamond" w:cs="Tahoma"/>
          <w:color w:val="auto"/>
          <w:sz w:val="22"/>
          <w:szCs w:val="22"/>
        </w:rPr>
      </w:pPr>
      <w:r w:rsidRPr="00A339A0">
        <w:rPr>
          <w:rFonts w:ascii="Garamond" w:hAnsi="Garamond"/>
          <w:color w:val="auto"/>
          <w:sz w:val="22"/>
          <w:szCs w:val="22"/>
        </w:rPr>
        <w:fldChar w:fldCharType="begin">
          <w:ffData>
            <w:name w:val=""/>
            <w:enabled/>
            <w:calcOnExit w:val="0"/>
            <w:checkBox>
              <w:sizeAuto/>
              <w:default w:val="0"/>
              <w:checked w:val="0"/>
            </w:checkBox>
          </w:ffData>
        </w:fldChar>
      </w:r>
      <w:r w:rsidRPr="00A339A0">
        <w:rPr>
          <w:rFonts w:ascii="Garamond" w:hAnsi="Garamond"/>
          <w:color w:val="auto"/>
          <w:sz w:val="22"/>
          <w:szCs w:val="22"/>
        </w:rPr>
        <w:instrText xml:space="preserve"> FORMCHECKBOX </w:instrText>
      </w:r>
      <w:r w:rsidRPr="00A339A0">
        <w:rPr>
          <w:rFonts w:ascii="Garamond" w:hAnsi="Garamond" w:cs="Tahoma"/>
          <w:color w:val="auto"/>
          <w:sz w:val="22"/>
          <w:szCs w:val="22"/>
        </w:rPr>
      </w:r>
      <w:r w:rsidRPr="00A339A0">
        <w:rPr>
          <w:rFonts w:ascii="Garamond" w:hAnsi="Garamond" w:cs="Tahoma"/>
          <w:color w:val="auto"/>
          <w:sz w:val="22"/>
          <w:szCs w:val="22"/>
        </w:rPr>
        <w:fldChar w:fldCharType="separate"/>
      </w:r>
      <w:r w:rsidRPr="00A339A0">
        <w:rPr>
          <w:rFonts w:ascii="Garamond" w:hAnsi="Garamond" w:cs="Tahoma"/>
          <w:color w:val="auto"/>
          <w:sz w:val="22"/>
          <w:szCs w:val="22"/>
        </w:rPr>
        <w:fldChar w:fldCharType="end"/>
      </w:r>
      <w:r w:rsidRPr="00A339A0">
        <w:rPr>
          <w:rFonts w:ascii="Garamond" w:hAnsi="Garamond" w:cs="Tahoma"/>
          <w:color w:val="auto"/>
          <w:sz w:val="22"/>
          <w:szCs w:val="22"/>
        </w:rPr>
        <w:t xml:space="preserve"> </w:t>
      </w:r>
      <w:r>
        <w:rPr>
          <w:rFonts w:ascii="Garamond" w:hAnsi="Garamond" w:cs="Tahoma"/>
          <w:color w:val="auto"/>
          <w:sz w:val="22"/>
          <w:szCs w:val="22"/>
        </w:rPr>
        <w:t xml:space="preserve">  </w:t>
      </w:r>
      <w:r w:rsidRPr="00A339A0">
        <w:rPr>
          <w:rFonts w:ascii="Garamond" w:hAnsi="Garamond" w:cs="Tahoma"/>
          <w:color w:val="auto"/>
          <w:sz w:val="22"/>
          <w:szCs w:val="22"/>
        </w:rPr>
        <w:t xml:space="preserve">che il numero di dipendenti impiegati alla data di presentazione della domanda è il seguente: _________; </w:t>
      </w:r>
    </w:p>
    <w:p w14:paraId="470325A3" w14:textId="77777777" w:rsidR="00D1610D" w:rsidRPr="00D1610D" w:rsidRDefault="00D1610D" w:rsidP="00EF32C2">
      <w:pPr>
        <w:spacing w:before="240" w:after="240" w:line="340" w:lineRule="exact"/>
        <w:jc w:val="both"/>
        <w:rPr>
          <w:rFonts w:ascii="Garamond" w:hAnsi="Garamond"/>
          <w:sz w:val="22"/>
          <w:szCs w:val="22"/>
        </w:rPr>
      </w:pPr>
      <w:r w:rsidRPr="00D1610D">
        <w:rPr>
          <w:rFonts w:ascii="Garamond" w:hAnsi="Garamond"/>
          <w:bCs/>
          <w:sz w:val="22"/>
          <w:szCs w:val="22"/>
        </w:rPr>
        <w:t>(</w:t>
      </w:r>
      <w:r w:rsidRPr="00D1610D">
        <w:rPr>
          <w:rFonts w:ascii="Garamond" w:hAnsi="Garamond"/>
          <w:bCs/>
          <w:i/>
          <w:iCs/>
          <w:sz w:val="22"/>
          <w:szCs w:val="22"/>
        </w:rPr>
        <w:t>L’azienda con numero di dipendenti pari o superiore a 15</w:t>
      </w:r>
      <w:r w:rsidRPr="00D1610D">
        <w:rPr>
          <w:rFonts w:ascii="Garamond" w:hAnsi="Garamond"/>
          <w:bCs/>
          <w:sz w:val="22"/>
          <w:szCs w:val="22"/>
        </w:rPr>
        <w:t xml:space="preserve">, </w:t>
      </w:r>
      <w:r w:rsidRPr="00D1610D">
        <w:rPr>
          <w:rFonts w:ascii="Garamond" w:hAnsi="Garamond"/>
          <w:i/>
          <w:sz w:val="22"/>
          <w:szCs w:val="22"/>
        </w:rPr>
        <w:t>sceglie una delle seguenti opzioni eliminando l’altra):</w:t>
      </w:r>
    </w:p>
    <w:p w14:paraId="28C83ABA" w14:textId="3ABFD0F6" w:rsidR="00D1610D" w:rsidRPr="00D1610D" w:rsidRDefault="00D1610D" w:rsidP="00EF32C2">
      <w:pPr>
        <w:pStyle w:val="Garamond"/>
        <w:spacing w:after="120" w:line="340" w:lineRule="exact"/>
        <w:rPr>
          <w:b/>
          <w:bCs/>
          <w:sz w:val="22"/>
          <w:szCs w:val="22"/>
        </w:rPr>
      </w:pPr>
      <w:r w:rsidRPr="00D1610D">
        <w:rPr>
          <w:b/>
          <w:bCs/>
          <w:sz w:val="22"/>
          <w:szCs w:val="22"/>
        </w:rPr>
        <w:t>(Opzione 1: Poiché la propria azienda occupa più di 50 dipendenti)</w:t>
      </w:r>
    </w:p>
    <w:p w14:paraId="2481AEA4" w14:textId="496584ED" w:rsidR="00D1610D" w:rsidRPr="00D1610D" w:rsidRDefault="00D1610D" w:rsidP="00EF32C2">
      <w:pPr>
        <w:pStyle w:val="Garamond"/>
        <w:spacing w:after="120" w:line="340" w:lineRule="exact"/>
        <w:ind w:left="397" w:hanging="397"/>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Inserisce nel FVOE, ove non sia già presente,</w:t>
      </w:r>
      <w:r w:rsidRPr="00D1610D">
        <w:rPr>
          <w:sz w:val="22"/>
          <w:szCs w:val="22"/>
        </w:rPr>
        <w:t xml:space="preserve"> copia dell</w:t>
      </w:r>
      <w:r w:rsidR="00E7196E">
        <w:rPr>
          <w:sz w:val="22"/>
          <w:szCs w:val="22"/>
        </w:rPr>
        <w:t>’</w:t>
      </w:r>
      <w:r w:rsidRPr="00D1610D">
        <w:rPr>
          <w:sz w:val="22"/>
          <w:szCs w:val="22"/>
        </w:rPr>
        <w:t>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1E157E7B" w14:textId="38FBDF56" w:rsidR="00D1610D" w:rsidRDefault="00D1610D" w:rsidP="00EF32C2">
      <w:pPr>
        <w:pStyle w:val="Garamond"/>
        <w:spacing w:after="120" w:line="340" w:lineRule="exact"/>
        <w:rPr>
          <w:i/>
          <w:iCs/>
          <w:sz w:val="22"/>
          <w:szCs w:val="22"/>
        </w:rPr>
      </w:pPr>
      <w:r w:rsidRPr="00D1610D">
        <w:rPr>
          <w:i/>
          <w:iCs/>
          <w:sz w:val="22"/>
          <w:szCs w:val="22"/>
        </w:rPr>
        <w:t>in aggiunta, nel caso in cui non abbia provveduto alla trasmissione del rapporto nei termini indicati dall</w:t>
      </w:r>
      <w:r w:rsidR="001266A6">
        <w:rPr>
          <w:i/>
          <w:iCs/>
          <w:sz w:val="22"/>
          <w:szCs w:val="22"/>
        </w:rPr>
        <w:t>’</w:t>
      </w:r>
      <w:r w:rsidRPr="00D1610D">
        <w:rPr>
          <w:i/>
          <w:iCs/>
          <w:sz w:val="22"/>
          <w:szCs w:val="22"/>
        </w:rPr>
        <w:t xml:space="preserve">articolo 46 del </w:t>
      </w:r>
      <w:r w:rsidR="001266A6">
        <w:rPr>
          <w:i/>
          <w:iCs/>
          <w:sz w:val="22"/>
          <w:szCs w:val="22"/>
        </w:rPr>
        <w:t>D.Lgs.</w:t>
      </w:r>
      <w:r w:rsidRPr="00D1610D">
        <w:rPr>
          <w:i/>
          <w:iCs/>
          <w:sz w:val="22"/>
          <w:szCs w:val="22"/>
        </w:rPr>
        <w:t xml:space="preserve"> n. 198/2006,</w:t>
      </w:r>
    </w:p>
    <w:p w14:paraId="18FA3657" w14:textId="642E5C64" w:rsidR="00D1610D" w:rsidRDefault="00D1610D" w:rsidP="00EF32C2">
      <w:pPr>
        <w:pStyle w:val="Garamond"/>
        <w:spacing w:after="120" w:line="340" w:lineRule="exact"/>
        <w:ind w:left="397" w:hanging="397"/>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Inserisce nel FVOE, ove non sia già presente,</w:t>
      </w:r>
      <w:r w:rsidRPr="00D1610D">
        <w:rPr>
          <w:sz w:val="22"/>
          <w:szCs w:val="22"/>
        </w:rPr>
        <w:t xml:space="preserve"> l’attestazione dell’avvenuta trasmissione contestuale alle rappresentanze sindacali aziendali e alla consigliera e al consigliere regionale di parità;</w:t>
      </w:r>
    </w:p>
    <w:p w14:paraId="6B3BF3FB" w14:textId="77777777" w:rsidR="00381A70" w:rsidRDefault="00381A70" w:rsidP="00EF32C2">
      <w:pPr>
        <w:pStyle w:val="Garamond"/>
        <w:spacing w:after="120" w:line="340" w:lineRule="exact"/>
        <w:ind w:left="397" w:hanging="397"/>
        <w:rPr>
          <w:sz w:val="22"/>
          <w:szCs w:val="22"/>
        </w:rPr>
      </w:pPr>
    </w:p>
    <w:p w14:paraId="02351F54" w14:textId="4940D8E7" w:rsidR="00D1610D" w:rsidRPr="00D1610D" w:rsidRDefault="00D1610D" w:rsidP="00EF32C2">
      <w:pPr>
        <w:pStyle w:val="Garamond"/>
        <w:spacing w:after="120" w:line="340" w:lineRule="exact"/>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DICHIARA</w:t>
      </w:r>
      <w:r w:rsidRPr="00D1610D">
        <w:rPr>
          <w:sz w:val="22"/>
          <w:szCs w:val="22"/>
        </w:rPr>
        <w:t xml:space="preserve"> di aver assolto agli obblighi di cui alla legge n. 68/1999;</w:t>
      </w:r>
    </w:p>
    <w:p w14:paraId="3785A3B3" w14:textId="77777777" w:rsidR="00E7196E" w:rsidRDefault="00E7196E" w:rsidP="00EF32C2">
      <w:pPr>
        <w:widowControl/>
        <w:shd w:val="clear" w:color="auto" w:fill="FFFFFF"/>
        <w:suppressAutoHyphens w:val="0"/>
        <w:autoSpaceDE/>
        <w:spacing w:after="240" w:line="340" w:lineRule="exact"/>
        <w:ind w:left="964" w:hanging="397"/>
        <w:jc w:val="both"/>
        <w:rPr>
          <w:rFonts w:ascii="Garamond" w:hAnsi="Garamond" w:cs="Calibri"/>
          <w:b/>
          <w:bCs/>
          <w:color w:val="auto"/>
          <w:sz w:val="22"/>
          <w:szCs w:val="22"/>
          <w:lang w:eastAsia="it-IT" w:bidi="ar-SA"/>
        </w:rPr>
      </w:pPr>
    </w:p>
    <w:p w14:paraId="5ECFBCC2" w14:textId="56A949EB" w:rsidR="00EF32C2" w:rsidRPr="009023BC" w:rsidRDefault="00EF32C2" w:rsidP="00EF32C2">
      <w:pPr>
        <w:widowControl/>
        <w:shd w:val="clear" w:color="auto" w:fill="FFFFFF"/>
        <w:suppressAutoHyphens w:val="0"/>
        <w:autoSpaceDE/>
        <w:spacing w:after="240" w:line="340" w:lineRule="exact"/>
        <w:ind w:left="964" w:hanging="397"/>
        <w:jc w:val="both"/>
        <w:rPr>
          <w:rFonts w:ascii="Garamond" w:hAnsi="Garamond" w:cs="Calibri"/>
          <w:color w:val="auto"/>
          <w:sz w:val="22"/>
          <w:szCs w:val="22"/>
          <w:lang w:eastAsia="it-IT" w:bidi="ar-SA"/>
        </w:rPr>
      </w:pPr>
      <w:r>
        <w:rPr>
          <w:rFonts w:ascii="Garamond" w:hAnsi="Garamond" w:cs="Calibri"/>
          <w:b/>
          <w:bCs/>
          <w:color w:val="auto"/>
          <w:sz w:val="22"/>
          <w:szCs w:val="22"/>
          <w:lang w:eastAsia="it-IT" w:bidi="ar-SA"/>
        </w:rPr>
        <w:t xml:space="preserve">o, in alternativa, </w:t>
      </w:r>
    </w:p>
    <w:p w14:paraId="48A0A64D" w14:textId="7F69D6D1" w:rsidR="00EF32C2" w:rsidRPr="00D1610D" w:rsidRDefault="00EF32C2" w:rsidP="00EF32C2">
      <w:pPr>
        <w:pStyle w:val="Garamond"/>
        <w:spacing w:after="120"/>
        <w:rPr>
          <w:b/>
          <w:bCs/>
          <w:sz w:val="22"/>
          <w:szCs w:val="22"/>
        </w:rPr>
      </w:pPr>
      <w:r w:rsidRPr="00D1610D">
        <w:rPr>
          <w:b/>
          <w:bCs/>
          <w:sz w:val="22"/>
          <w:szCs w:val="22"/>
        </w:rPr>
        <w:t xml:space="preserve">(Opzione </w:t>
      </w:r>
      <w:r>
        <w:rPr>
          <w:b/>
          <w:bCs/>
          <w:sz w:val="22"/>
          <w:szCs w:val="22"/>
        </w:rPr>
        <w:t>2</w:t>
      </w:r>
      <w:r w:rsidRPr="00D1610D">
        <w:rPr>
          <w:b/>
          <w:bCs/>
          <w:sz w:val="22"/>
          <w:szCs w:val="22"/>
        </w:rPr>
        <w:t xml:space="preserve">: Poiché la propria azienda </w:t>
      </w:r>
      <w:r w:rsidRPr="00EF32C2">
        <w:rPr>
          <w:b/>
          <w:bCs/>
          <w:sz w:val="22"/>
          <w:szCs w:val="22"/>
        </w:rPr>
        <w:t>ha un numero di dipendenti pari o superiore a 15 e non superiore a 50</w:t>
      </w:r>
      <w:r w:rsidRPr="00D1610D">
        <w:rPr>
          <w:b/>
          <w:bCs/>
          <w:sz w:val="22"/>
          <w:szCs w:val="22"/>
        </w:rPr>
        <w:t>)</w:t>
      </w:r>
    </w:p>
    <w:p w14:paraId="5E80EB1A" w14:textId="02FED4B1" w:rsidR="00EF32C2" w:rsidRPr="00D1610D" w:rsidRDefault="00EF32C2" w:rsidP="00EF32C2">
      <w:pPr>
        <w:pStyle w:val="Garamond"/>
        <w:spacing w:after="120" w:line="340" w:lineRule="exact"/>
        <w:ind w:left="397" w:hanging="397"/>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DICHIARA</w:t>
      </w:r>
      <w:r w:rsidRPr="00D1610D">
        <w:rPr>
          <w:sz w:val="22"/>
          <w:szCs w:val="22"/>
        </w:rPr>
        <w:t xml:space="preserve"> </w:t>
      </w:r>
      <w:r w:rsidRPr="00EF32C2">
        <w:rPr>
          <w:sz w:val="22"/>
          <w:szCs w:val="22"/>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2C83CB5" w14:textId="1E5F9D12" w:rsidR="00EF32C2" w:rsidRPr="00D1610D" w:rsidRDefault="00EF32C2" w:rsidP="00EF32C2">
      <w:pPr>
        <w:pStyle w:val="Garamond"/>
        <w:spacing w:after="120" w:line="340" w:lineRule="exact"/>
        <w:ind w:left="397" w:hanging="397"/>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DICHIARA</w:t>
      </w:r>
      <w:r w:rsidRPr="00D1610D">
        <w:rPr>
          <w:sz w:val="22"/>
          <w:szCs w:val="22"/>
        </w:rPr>
        <w:t xml:space="preserve"> </w:t>
      </w:r>
      <w:r w:rsidRPr="00EF32C2">
        <w:rPr>
          <w:sz w:val="22"/>
          <w:szCs w:val="22"/>
        </w:rPr>
        <w:t>che, nei dodici mesi antecedenti alla presentazione dell’offerta nell’ambito della presente procedura, non ha violato l’obbligo di cui all’articolo 1, comma 2, dell’Allegato II.3 del Codice e di cui all’art. 47, comma 3, del decreto-legge 31 maggio 2021, n. 77, convertito, con modificazioni, dalla legge 29 luglio 2021, n. 108;</w:t>
      </w:r>
    </w:p>
    <w:p w14:paraId="6E1B344A" w14:textId="77777777" w:rsidR="00EF32C2" w:rsidRPr="00D1610D" w:rsidRDefault="00EF32C2" w:rsidP="00EF32C2">
      <w:pPr>
        <w:pStyle w:val="Garamond"/>
        <w:spacing w:after="120" w:line="340" w:lineRule="exact"/>
        <w:rPr>
          <w:sz w:val="22"/>
          <w:szCs w:val="22"/>
        </w:rPr>
      </w:pPr>
      <w:r w:rsidRPr="00A339A0">
        <w:rPr>
          <w:sz w:val="22"/>
          <w:szCs w:val="22"/>
        </w:rPr>
        <w:lastRenderedPageBreak/>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DICHIARA</w:t>
      </w:r>
      <w:r w:rsidRPr="00D1610D">
        <w:rPr>
          <w:sz w:val="22"/>
          <w:szCs w:val="22"/>
        </w:rPr>
        <w:t xml:space="preserve"> di aver assolto agli obblighi di cui alla legge n. 68/1999;</w:t>
      </w:r>
    </w:p>
    <w:p w14:paraId="3701C12C" w14:textId="53E3DFBD" w:rsidR="00EF32C2" w:rsidRPr="00D1610D" w:rsidRDefault="00EF32C2" w:rsidP="00EF32C2">
      <w:pPr>
        <w:pStyle w:val="Garamond"/>
        <w:spacing w:after="120" w:line="340" w:lineRule="exact"/>
        <w:ind w:left="397" w:hanging="397"/>
        <w:rPr>
          <w:sz w:val="22"/>
          <w:szCs w:val="22"/>
        </w:rPr>
      </w:pPr>
      <w:r w:rsidRPr="00A339A0">
        <w:rPr>
          <w:sz w:val="22"/>
          <w:szCs w:val="22"/>
        </w:rPr>
        <w:fldChar w:fldCharType="begin">
          <w:ffData>
            <w:name w:val=""/>
            <w:enabled/>
            <w:calcOnExit w:val="0"/>
            <w:checkBox>
              <w:sizeAuto/>
              <w:default w:val="0"/>
              <w:checked w:val="0"/>
            </w:checkBox>
          </w:ffData>
        </w:fldChar>
      </w:r>
      <w:r w:rsidRPr="00A339A0">
        <w:rPr>
          <w:sz w:val="22"/>
          <w:szCs w:val="22"/>
        </w:rPr>
        <w:instrText xml:space="preserve"> FORMCHECKBOX </w:instrText>
      </w:r>
      <w:r w:rsidRPr="00A339A0">
        <w:rPr>
          <w:rFonts w:cs="Tahoma"/>
          <w:sz w:val="22"/>
          <w:szCs w:val="22"/>
        </w:rPr>
      </w:r>
      <w:r w:rsidRPr="00A339A0">
        <w:rPr>
          <w:rFonts w:cs="Tahoma"/>
          <w:sz w:val="22"/>
          <w:szCs w:val="22"/>
        </w:rPr>
        <w:fldChar w:fldCharType="separate"/>
      </w:r>
      <w:r w:rsidRPr="00A339A0">
        <w:rPr>
          <w:rFonts w:cs="Tahoma"/>
          <w:sz w:val="22"/>
          <w:szCs w:val="22"/>
        </w:rPr>
        <w:fldChar w:fldCharType="end"/>
      </w:r>
      <w:r w:rsidRPr="00A339A0">
        <w:rPr>
          <w:rFonts w:cs="Tahoma"/>
          <w:sz w:val="22"/>
          <w:szCs w:val="22"/>
        </w:rPr>
        <w:t xml:space="preserve"> </w:t>
      </w:r>
      <w:r>
        <w:rPr>
          <w:rFonts w:cs="Tahoma"/>
          <w:sz w:val="22"/>
          <w:szCs w:val="22"/>
        </w:rPr>
        <w:t xml:space="preserve">  </w:t>
      </w:r>
      <w:r w:rsidRPr="00D1610D">
        <w:rPr>
          <w:b/>
          <w:sz w:val="22"/>
          <w:szCs w:val="22"/>
        </w:rPr>
        <w:t>DICHIARA</w:t>
      </w:r>
      <w:r w:rsidRPr="00D1610D">
        <w:rPr>
          <w:sz w:val="22"/>
          <w:szCs w:val="22"/>
        </w:rPr>
        <w:t xml:space="preserve"> di </w:t>
      </w:r>
      <w:r w:rsidRPr="00EF32C2">
        <w:rPr>
          <w:sz w:val="22"/>
          <w:szCs w:val="22"/>
        </w:rPr>
        <w:t>impegnarsi, in caso di aggiudicazione, a consegnare a</w:t>
      </w:r>
      <w:r>
        <w:rPr>
          <w:sz w:val="22"/>
          <w:szCs w:val="22"/>
        </w:rPr>
        <w:t xml:space="preserve"> SETA</w:t>
      </w:r>
      <w:r w:rsidRPr="00EF32C2">
        <w:rPr>
          <w:sz w:val="22"/>
          <w:szCs w:val="22"/>
        </w:rPr>
        <w:t xml:space="preserve">, entro 6 mesi dalla stipula del </w:t>
      </w:r>
      <w:r>
        <w:rPr>
          <w:sz w:val="22"/>
          <w:szCs w:val="22"/>
        </w:rPr>
        <w:t>c</w:t>
      </w:r>
      <w:r w:rsidRPr="00EF32C2">
        <w:rPr>
          <w:sz w:val="22"/>
          <w:szCs w:val="22"/>
        </w:rPr>
        <w:t>ontratto</w:t>
      </w:r>
      <w:r>
        <w:rPr>
          <w:sz w:val="22"/>
          <w:szCs w:val="22"/>
        </w:rPr>
        <w:t>,</w:t>
      </w:r>
      <w:r w:rsidRPr="00EF32C2">
        <w:rPr>
          <w:sz w:val="22"/>
          <w:szCs w:val="22"/>
        </w:rPr>
        <w:t xml:space="preserve">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14:paraId="6955BB2A" w14:textId="77777777" w:rsidR="00D1610D" w:rsidRPr="00D1610D" w:rsidRDefault="00D1610D" w:rsidP="00D1610D">
      <w:pPr>
        <w:pStyle w:val="Garamond"/>
        <w:spacing w:after="120"/>
        <w:rPr>
          <w:sz w:val="22"/>
          <w:szCs w:val="22"/>
        </w:rPr>
      </w:pPr>
    </w:p>
    <w:p w14:paraId="0C8D4527" w14:textId="1ADC2BB0" w:rsidR="00EF32C2" w:rsidRDefault="00EF32C2" w:rsidP="009362CA">
      <w:pPr>
        <w:pStyle w:val="Titolo1"/>
      </w:pPr>
      <w:r w:rsidRPr="00BC6A04">
        <w:t xml:space="preserve">Assunzione di </w:t>
      </w:r>
      <w:r>
        <w:t>ulteriori impegni</w:t>
      </w:r>
    </w:p>
    <w:p w14:paraId="3437D20D" w14:textId="644EC2B7" w:rsidR="00170EA0" w:rsidRPr="00BF0E56" w:rsidRDefault="00EF32C2" w:rsidP="00EF32C2">
      <w:pPr>
        <w:pStyle w:val="sche3"/>
        <w:spacing w:before="120" w:after="240"/>
        <w:rPr>
          <w:rFonts w:ascii="Garamond" w:hAnsi="Garamond" w:cs="Tahoma"/>
          <w:b/>
          <w:sz w:val="22"/>
          <w:szCs w:val="22"/>
          <w:u w:val="single"/>
          <w:lang w:val="it-IT"/>
        </w:rPr>
      </w:pPr>
      <w:bookmarkStart w:id="6" w:name="_Hlk145263826"/>
      <w:bookmarkEnd w:id="5"/>
      <w:r>
        <w:rPr>
          <w:rFonts w:ascii="Garamond" w:hAnsi="Garamond" w:cs="Tahoma"/>
          <w:b/>
          <w:sz w:val="22"/>
          <w:szCs w:val="22"/>
          <w:u w:val="single"/>
          <w:lang w:val="it-IT"/>
        </w:rPr>
        <w:t>I</w:t>
      </w:r>
      <w:r w:rsidR="009362CA" w:rsidRPr="00BF0E56">
        <w:rPr>
          <w:rFonts w:ascii="Garamond" w:hAnsi="Garamond" w:cs="Tahoma"/>
          <w:b/>
          <w:sz w:val="22"/>
          <w:szCs w:val="22"/>
          <w:u w:val="single"/>
          <w:lang w:val="it-IT"/>
        </w:rPr>
        <w:t xml:space="preserve">l concorrente </w:t>
      </w:r>
      <w:r w:rsidR="009362CA" w:rsidRPr="009362CA">
        <w:rPr>
          <w:rFonts w:ascii="Garamond" w:hAnsi="Garamond" w:cs="Tahoma"/>
          <w:b/>
          <w:sz w:val="22"/>
          <w:szCs w:val="22"/>
          <w:u w:val="single"/>
          <w:lang w:val="it-IT"/>
        </w:rPr>
        <w:t xml:space="preserve">DICHIARA </w:t>
      </w:r>
      <w:r w:rsidR="009362CA" w:rsidRPr="00BF0E56">
        <w:rPr>
          <w:rFonts w:ascii="Garamond" w:hAnsi="Garamond" w:cs="Tahoma"/>
          <w:b/>
          <w:sz w:val="22"/>
          <w:szCs w:val="22"/>
          <w:u w:val="single"/>
          <w:lang w:val="it-IT"/>
        </w:rPr>
        <w:t xml:space="preserve">inoltre </w:t>
      </w:r>
    </w:p>
    <w:bookmarkEnd w:id="6"/>
    <w:p w14:paraId="25C0F9AF" w14:textId="0659B392" w:rsidR="00EF32C2" w:rsidRPr="00A339A0" w:rsidRDefault="00EF32C2" w:rsidP="00EF32C2">
      <w:pPr>
        <w:spacing w:after="120" w:line="340" w:lineRule="exact"/>
        <w:ind w:left="397" w:hanging="397"/>
        <w:jc w:val="both"/>
        <w:rPr>
          <w:rFonts w:ascii="Garamond" w:hAnsi="Garamond" w:cs="Tahoma"/>
          <w:sz w:val="22"/>
          <w:szCs w:val="22"/>
        </w:rPr>
      </w:pPr>
      <w:r w:rsidRPr="00A339A0">
        <w:rPr>
          <w:rFonts w:ascii="Garamond" w:hAnsi="Garamond"/>
          <w:sz w:val="22"/>
          <w:szCs w:val="22"/>
        </w:rPr>
        <w:fldChar w:fldCharType="begin">
          <w:ffData>
            <w:name w:val=""/>
            <w:enabled/>
            <w:calcOnExit w:val="0"/>
            <w:checkBox>
              <w:sizeAuto/>
              <w:default w:val="0"/>
              <w:checked w:val="0"/>
            </w:checkBox>
          </w:ffData>
        </w:fldChar>
      </w:r>
      <w:r w:rsidRPr="00A339A0">
        <w:rPr>
          <w:rFonts w:ascii="Garamond" w:hAnsi="Garamond"/>
          <w:sz w:val="22"/>
          <w:szCs w:val="22"/>
        </w:rPr>
        <w:instrText xml:space="preserve"> FORMCHECKBOX </w:instrText>
      </w:r>
      <w:r w:rsidRPr="00A339A0">
        <w:rPr>
          <w:rFonts w:ascii="Garamond" w:hAnsi="Garamond" w:cs="Tahoma"/>
          <w:sz w:val="22"/>
          <w:szCs w:val="22"/>
        </w:rPr>
      </w:r>
      <w:r w:rsidRPr="00A339A0">
        <w:rPr>
          <w:rFonts w:ascii="Garamond" w:hAnsi="Garamond" w:cs="Tahoma"/>
          <w:sz w:val="22"/>
          <w:szCs w:val="22"/>
        </w:rPr>
        <w:fldChar w:fldCharType="separate"/>
      </w:r>
      <w:r w:rsidRPr="00A339A0">
        <w:rPr>
          <w:rFonts w:ascii="Garamond" w:hAnsi="Garamond" w:cs="Tahoma"/>
          <w:sz w:val="22"/>
          <w:szCs w:val="22"/>
        </w:rPr>
        <w:fldChar w:fldCharType="end"/>
      </w:r>
      <w:r w:rsidRPr="00A339A0">
        <w:rPr>
          <w:rFonts w:ascii="Garamond" w:hAnsi="Garamond" w:cs="Tahoma"/>
          <w:sz w:val="22"/>
          <w:szCs w:val="22"/>
        </w:rPr>
        <w:t xml:space="preserve"> </w:t>
      </w:r>
      <w:r>
        <w:rPr>
          <w:rFonts w:ascii="Garamond" w:hAnsi="Garamond" w:cs="Tahoma"/>
          <w:sz w:val="22"/>
          <w:szCs w:val="22"/>
        </w:rPr>
        <w:t xml:space="preserve">  </w:t>
      </w:r>
      <w:r w:rsidRPr="00EF32C2">
        <w:rPr>
          <w:rFonts w:ascii="Garamond" w:hAnsi="Garamond" w:cs="Tahoma"/>
          <w:sz w:val="22"/>
          <w:szCs w:val="22"/>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53F7FF33" w14:textId="77777777" w:rsidR="00EF32C2" w:rsidRPr="009023BC" w:rsidRDefault="00EF32C2" w:rsidP="00EF32C2">
      <w:pPr>
        <w:widowControl/>
        <w:shd w:val="clear" w:color="auto" w:fill="FFFFFF"/>
        <w:suppressAutoHyphens w:val="0"/>
        <w:autoSpaceDE/>
        <w:spacing w:after="240" w:line="340" w:lineRule="exact"/>
        <w:ind w:left="964" w:hanging="397"/>
        <w:jc w:val="both"/>
        <w:rPr>
          <w:rFonts w:ascii="Garamond" w:hAnsi="Garamond" w:cs="Calibri"/>
          <w:color w:val="auto"/>
          <w:sz w:val="22"/>
          <w:szCs w:val="22"/>
          <w:lang w:eastAsia="it-IT" w:bidi="ar-SA"/>
        </w:rPr>
      </w:pPr>
      <w:r>
        <w:rPr>
          <w:rFonts w:ascii="Garamond" w:hAnsi="Garamond" w:cs="Calibri"/>
          <w:b/>
          <w:bCs/>
          <w:color w:val="auto"/>
          <w:sz w:val="22"/>
          <w:szCs w:val="22"/>
          <w:lang w:eastAsia="it-IT" w:bidi="ar-SA"/>
        </w:rPr>
        <w:t xml:space="preserve">o, in alternativa, </w:t>
      </w:r>
    </w:p>
    <w:p w14:paraId="44E7060A" w14:textId="398B448E" w:rsidR="00EF32C2" w:rsidRPr="00A339A0" w:rsidRDefault="00EF32C2" w:rsidP="00EF32C2">
      <w:pPr>
        <w:spacing w:after="120" w:line="340" w:lineRule="exact"/>
        <w:ind w:left="397" w:hanging="397"/>
        <w:jc w:val="both"/>
        <w:rPr>
          <w:rFonts w:ascii="Garamond" w:hAnsi="Garamond" w:cs="Tahoma"/>
          <w:sz w:val="22"/>
          <w:szCs w:val="22"/>
        </w:rPr>
      </w:pPr>
      <w:r w:rsidRPr="00A339A0">
        <w:rPr>
          <w:rFonts w:ascii="Garamond" w:hAnsi="Garamond"/>
          <w:sz w:val="22"/>
          <w:szCs w:val="22"/>
        </w:rPr>
        <w:fldChar w:fldCharType="begin">
          <w:ffData>
            <w:name w:val=""/>
            <w:enabled/>
            <w:calcOnExit w:val="0"/>
            <w:checkBox>
              <w:sizeAuto/>
              <w:default w:val="0"/>
              <w:checked w:val="0"/>
            </w:checkBox>
          </w:ffData>
        </w:fldChar>
      </w:r>
      <w:r w:rsidRPr="00A339A0">
        <w:rPr>
          <w:rFonts w:ascii="Garamond" w:hAnsi="Garamond"/>
          <w:sz w:val="22"/>
          <w:szCs w:val="22"/>
        </w:rPr>
        <w:instrText xml:space="preserve"> FORMCHECKBOX </w:instrText>
      </w:r>
      <w:r w:rsidRPr="00A339A0">
        <w:rPr>
          <w:rFonts w:ascii="Garamond" w:hAnsi="Garamond" w:cs="Tahoma"/>
          <w:sz w:val="22"/>
          <w:szCs w:val="22"/>
        </w:rPr>
      </w:r>
      <w:r w:rsidRPr="00A339A0">
        <w:rPr>
          <w:rFonts w:ascii="Garamond" w:hAnsi="Garamond" w:cs="Tahoma"/>
          <w:sz w:val="22"/>
          <w:szCs w:val="22"/>
        </w:rPr>
        <w:fldChar w:fldCharType="separate"/>
      </w:r>
      <w:r w:rsidRPr="00A339A0">
        <w:rPr>
          <w:rFonts w:ascii="Garamond" w:hAnsi="Garamond" w:cs="Tahoma"/>
          <w:sz w:val="22"/>
          <w:szCs w:val="22"/>
        </w:rPr>
        <w:fldChar w:fldCharType="end"/>
      </w:r>
      <w:r w:rsidRPr="00A339A0">
        <w:rPr>
          <w:rFonts w:ascii="Garamond" w:hAnsi="Garamond" w:cs="Tahoma"/>
          <w:sz w:val="22"/>
          <w:szCs w:val="22"/>
        </w:rPr>
        <w:t xml:space="preserve"> </w:t>
      </w:r>
      <w:r>
        <w:rPr>
          <w:rFonts w:ascii="Garamond" w:hAnsi="Garamond" w:cs="Tahoma"/>
          <w:sz w:val="22"/>
          <w:szCs w:val="22"/>
        </w:rPr>
        <w:t xml:space="preserve"> </w:t>
      </w:r>
      <w:r w:rsidR="00BE3AC2">
        <w:rPr>
          <w:rFonts w:ascii="Garamond" w:hAnsi="Garamond" w:cs="Tahoma"/>
          <w:sz w:val="22"/>
          <w:szCs w:val="22"/>
        </w:rPr>
        <w:t xml:space="preserve"> </w:t>
      </w:r>
      <w:r w:rsidRPr="00EF32C2">
        <w:rPr>
          <w:rFonts w:ascii="Garamond" w:hAnsi="Garamond" w:cs="Tahoma"/>
          <w:sz w:val="22"/>
          <w:szCs w:val="22"/>
        </w:rPr>
        <w:t>di partecipare in più di una forma, ………………… &lt;indicare quali&gt; e inserisce nel FVOE idonea documentazione atta a dimostrare che la circostanza non ha influito sulla gara, né è idonea a incidere sulla capacità di rispettare gli obblighi contrattuali;</w:t>
      </w:r>
    </w:p>
    <w:p w14:paraId="0EDA37EC" w14:textId="77777777" w:rsidR="00EF32C2" w:rsidRDefault="00EF32C2" w:rsidP="009023BC">
      <w:pPr>
        <w:spacing w:after="120" w:line="340" w:lineRule="exact"/>
        <w:ind w:left="397" w:hanging="397"/>
        <w:jc w:val="both"/>
        <w:rPr>
          <w:rFonts w:ascii="Garamond" w:hAnsi="Garamond" w:cs="Tahoma"/>
          <w:strike/>
          <w:color w:val="auto"/>
          <w:sz w:val="22"/>
          <w:szCs w:val="22"/>
        </w:rPr>
      </w:pPr>
    </w:p>
    <w:p w14:paraId="7669658B" w14:textId="29C34963" w:rsidR="00BE3AC2" w:rsidRPr="00A339A0" w:rsidRDefault="00BE3AC2" w:rsidP="00BE3AC2">
      <w:pPr>
        <w:spacing w:after="120" w:line="340" w:lineRule="exact"/>
        <w:ind w:left="397" w:hanging="397"/>
        <w:jc w:val="both"/>
        <w:rPr>
          <w:rFonts w:ascii="Garamond" w:hAnsi="Garamond" w:cs="Tahoma"/>
          <w:sz w:val="22"/>
          <w:szCs w:val="22"/>
        </w:rPr>
      </w:pPr>
      <w:r w:rsidRPr="00CF0FF7">
        <w:rPr>
          <w:rFonts w:ascii="Garamond" w:hAnsi="Garamond" w:cs="Tahoma"/>
          <w:sz w:val="22"/>
          <w:szCs w:val="22"/>
        </w:rPr>
        <w:fldChar w:fldCharType="begin">
          <w:ffData>
            <w:name w:val=""/>
            <w:enabled/>
            <w:calcOnExit w:val="0"/>
            <w:checkBox>
              <w:sizeAuto/>
              <w:default w:val="0"/>
              <w:checked w:val="0"/>
            </w:checkBox>
          </w:ffData>
        </w:fldChar>
      </w:r>
      <w:r w:rsidRPr="00A339A0">
        <w:rPr>
          <w:rFonts w:ascii="Garamond" w:hAnsi="Garamond" w:cs="Tahoma"/>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Pr="00CF0FF7">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sz w:val="22"/>
          <w:szCs w:val="22"/>
        </w:rPr>
        <w:t xml:space="preserve">di </w:t>
      </w:r>
      <w:r w:rsidRPr="00BE3AC2">
        <w:rPr>
          <w:rFonts w:ascii="Garamond" w:hAnsi="Garamond" w:cs="Tahoma"/>
          <w:sz w:val="22"/>
          <w:szCs w:val="22"/>
        </w:rPr>
        <w:t xml:space="preserve">aver preso visione e di accettare, senza condizione o riserva alcuna, i chiarimenti (quesiti/risposte) resi disponibili mediante la </w:t>
      </w:r>
      <w:r>
        <w:rPr>
          <w:rFonts w:ascii="Garamond" w:hAnsi="Garamond" w:cs="Tahoma"/>
          <w:sz w:val="22"/>
          <w:szCs w:val="22"/>
        </w:rPr>
        <w:t>P</w:t>
      </w:r>
      <w:r w:rsidRPr="00BE3AC2">
        <w:rPr>
          <w:rFonts w:ascii="Garamond" w:hAnsi="Garamond" w:cs="Tahoma"/>
          <w:sz w:val="22"/>
          <w:szCs w:val="22"/>
        </w:rPr>
        <w:t>iattaforma;</w:t>
      </w:r>
    </w:p>
    <w:p w14:paraId="105D0040" w14:textId="6613A258" w:rsidR="00BE3AC2" w:rsidRDefault="00BE3AC2" w:rsidP="00BE3AC2">
      <w:pPr>
        <w:spacing w:after="120" w:line="340" w:lineRule="exact"/>
        <w:ind w:left="397" w:hanging="397"/>
        <w:jc w:val="both"/>
        <w:rPr>
          <w:rFonts w:ascii="Garamond" w:hAnsi="Garamond" w:cs="Tahoma"/>
          <w:sz w:val="22"/>
          <w:szCs w:val="22"/>
        </w:rPr>
      </w:pPr>
      <w:r w:rsidRPr="00CF0FF7">
        <w:rPr>
          <w:rFonts w:ascii="Garamond" w:hAnsi="Garamond" w:cs="Tahoma"/>
          <w:sz w:val="22"/>
          <w:szCs w:val="22"/>
        </w:rPr>
        <w:fldChar w:fldCharType="begin">
          <w:ffData>
            <w:name w:val=""/>
            <w:enabled/>
            <w:calcOnExit w:val="0"/>
            <w:checkBox>
              <w:sizeAuto/>
              <w:default w:val="0"/>
              <w:checked w:val="0"/>
            </w:checkBox>
          </w:ffData>
        </w:fldChar>
      </w:r>
      <w:r w:rsidRPr="00A339A0">
        <w:rPr>
          <w:rFonts w:ascii="Garamond" w:hAnsi="Garamond" w:cs="Tahoma"/>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Pr="00CF0FF7">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sz w:val="22"/>
          <w:szCs w:val="22"/>
        </w:rPr>
        <w:t xml:space="preserve">di </w:t>
      </w:r>
      <w:r w:rsidRPr="00BE3AC2">
        <w:rPr>
          <w:rFonts w:ascii="Garamond" w:hAnsi="Garamond" w:cs="Tahoma"/>
          <w:sz w:val="22"/>
          <w:szCs w:val="22"/>
        </w:rPr>
        <w:t>accettare, senza condizione o riserva alcuna, tutte le norme e disposizioni contenute nella documentazione di gara</w:t>
      </w:r>
      <w:r>
        <w:rPr>
          <w:rFonts w:ascii="Garamond" w:hAnsi="Garamond" w:cs="Tahoma"/>
          <w:sz w:val="22"/>
          <w:szCs w:val="22"/>
        </w:rPr>
        <w:t>;</w:t>
      </w:r>
    </w:p>
    <w:p w14:paraId="5D864769" w14:textId="77777777" w:rsidR="009362CA" w:rsidRDefault="009362CA" w:rsidP="00381A70">
      <w:pPr>
        <w:spacing w:after="120" w:line="340" w:lineRule="exact"/>
        <w:jc w:val="both"/>
        <w:rPr>
          <w:rFonts w:ascii="Garamond" w:hAnsi="Garamond" w:cs="Tahoma"/>
          <w:sz w:val="22"/>
          <w:szCs w:val="22"/>
        </w:rPr>
      </w:pPr>
    </w:p>
    <w:p w14:paraId="775A41D7" w14:textId="77777777" w:rsidR="00381A70" w:rsidRDefault="009362CA" w:rsidP="00381A70">
      <w:pPr>
        <w:spacing w:after="120" w:line="340" w:lineRule="exact"/>
        <w:ind w:left="397" w:hanging="397"/>
        <w:jc w:val="both"/>
        <w:rPr>
          <w:rFonts w:ascii="Garamond" w:hAnsi="Garamond" w:cs="Tahoma"/>
          <w:sz w:val="22"/>
          <w:szCs w:val="22"/>
        </w:rPr>
      </w:pPr>
      <w:r w:rsidRPr="009362CA">
        <w:rPr>
          <w:rFonts w:ascii="Garamond" w:hAnsi="Garamond" w:cs="Tahoma"/>
          <w:sz w:val="22"/>
          <w:szCs w:val="22"/>
        </w:rPr>
        <w:fldChar w:fldCharType="begin">
          <w:ffData>
            <w:name w:val=""/>
            <w:enabled/>
            <w:calcOnExit w:val="0"/>
            <w:checkBox>
              <w:sizeAuto/>
              <w:default w:val="0"/>
              <w:checked w:val="0"/>
            </w:checkBox>
          </w:ffData>
        </w:fldChar>
      </w:r>
      <w:r w:rsidRPr="009362CA">
        <w:rPr>
          <w:rFonts w:ascii="Garamond" w:hAnsi="Garamond" w:cs="Tahoma"/>
          <w:sz w:val="22"/>
          <w:szCs w:val="22"/>
        </w:rPr>
        <w:instrText xml:space="preserve"> FORMCHECKBOX </w:instrText>
      </w:r>
      <w:r w:rsidRPr="009362CA">
        <w:rPr>
          <w:rFonts w:ascii="Garamond" w:hAnsi="Garamond" w:cs="Tahoma"/>
          <w:sz w:val="22"/>
          <w:szCs w:val="22"/>
        </w:rPr>
      </w:r>
      <w:r w:rsidRPr="009362CA">
        <w:rPr>
          <w:rFonts w:ascii="Garamond" w:hAnsi="Garamond" w:cs="Tahoma"/>
          <w:sz w:val="22"/>
          <w:szCs w:val="22"/>
        </w:rPr>
        <w:fldChar w:fldCharType="separate"/>
      </w:r>
      <w:r w:rsidRPr="009362CA">
        <w:rPr>
          <w:rFonts w:ascii="Garamond" w:hAnsi="Garamond" w:cs="Tahoma"/>
          <w:sz w:val="22"/>
          <w:szCs w:val="22"/>
        </w:rPr>
        <w:fldChar w:fldCharType="end"/>
      </w:r>
      <w:r w:rsidRPr="009362CA">
        <w:rPr>
          <w:rFonts w:ascii="Garamond" w:hAnsi="Garamond" w:cs="Tahoma"/>
          <w:sz w:val="22"/>
          <w:szCs w:val="22"/>
        </w:rPr>
        <w:t xml:space="preserve">  (</w:t>
      </w:r>
      <w:r w:rsidRPr="009362CA">
        <w:rPr>
          <w:rFonts w:ascii="Garamond" w:hAnsi="Garamond"/>
          <w:bCs/>
          <w:i/>
          <w:sz w:val="22"/>
          <w:szCs w:val="22"/>
        </w:rPr>
        <w:t>solo per gli operatori economici non residenti e privi di stabile organizzazione in Italia</w:t>
      </w:r>
      <w:r w:rsidRPr="009362CA">
        <w:rPr>
          <w:rFonts w:ascii="Garamond" w:hAnsi="Garamond" w:cs="Tahoma"/>
          <w:sz w:val="22"/>
          <w:szCs w:val="22"/>
        </w:rPr>
        <w:t>) l’impegno ad uniformarsi, in caso di aggiudicazione, alla disciplina di cui agli articoli 17, comma 2, e 53, comma 3 del D.P.R. 633/72 e a comunicare a SETA S.p.A. la nomina del proprio rappresentante fiscale, nelle forme di legge;</w:t>
      </w:r>
      <w:r w:rsidR="00381A70">
        <w:rPr>
          <w:rFonts w:ascii="Garamond" w:hAnsi="Garamond" w:cs="Tahoma"/>
          <w:sz w:val="22"/>
          <w:szCs w:val="22"/>
        </w:rPr>
        <w:t xml:space="preserve"> comunica inoltre:</w:t>
      </w:r>
    </w:p>
    <w:p w14:paraId="1E33B231" w14:textId="0577DDDC" w:rsidR="00786EC0" w:rsidRDefault="00381A70" w:rsidP="00786EC0">
      <w:pPr>
        <w:spacing w:after="120" w:line="340" w:lineRule="exact"/>
        <w:ind w:left="737"/>
        <w:jc w:val="both"/>
        <w:rPr>
          <w:rFonts w:ascii="Garamond" w:hAnsi="Garamond" w:cs="Calibri"/>
          <w:sz w:val="22"/>
          <w:szCs w:val="22"/>
        </w:rPr>
      </w:pPr>
      <w:r w:rsidRPr="00381A70">
        <w:rPr>
          <w:rFonts w:ascii="Garamond" w:hAnsi="Garamond" w:cs="Calibri"/>
          <w:sz w:val="22"/>
          <w:szCs w:val="22"/>
        </w:rPr>
        <w:t>il domicilio fiscale</w:t>
      </w:r>
      <w:r>
        <w:rPr>
          <w:rFonts w:ascii="Garamond" w:hAnsi="Garamond" w:cs="Calibri"/>
          <w:sz w:val="22"/>
          <w:szCs w:val="22"/>
        </w:rPr>
        <w:t xml:space="preserve"> _____________</w:t>
      </w:r>
      <w:r w:rsidRPr="00381A70">
        <w:rPr>
          <w:rFonts w:ascii="Garamond" w:hAnsi="Garamond" w:cs="Calibri"/>
          <w:sz w:val="22"/>
          <w:szCs w:val="22"/>
        </w:rPr>
        <w:t xml:space="preserve">, </w:t>
      </w:r>
    </w:p>
    <w:p w14:paraId="1DB6CBCA" w14:textId="77777777" w:rsidR="00786EC0" w:rsidRDefault="00381A70" w:rsidP="00786EC0">
      <w:pPr>
        <w:spacing w:after="120" w:line="340" w:lineRule="exact"/>
        <w:ind w:left="737"/>
        <w:jc w:val="both"/>
        <w:rPr>
          <w:rFonts w:ascii="Garamond" w:hAnsi="Garamond" w:cs="Calibri"/>
          <w:sz w:val="22"/>
          <w:szCs w:val="22"/>
        </w:rPr>
      </w:pPr>
      <w:r w:rsidRPr="00381A70">
        <w:rPr>
          <w:rFonts w:ascii="Garamond" w:hAnsi="Garamond" w:cs="Calibri"/>
          <w:sz w:val="22"/>
          <w:szCs w:val="22"/>
        </w:rPr>
        <w:t>il codice fiscale</w:t>
      </w:r>
      <w:r>
        <w:rPr>
          <w:rFonts w:ascii="Garamond" w:hAnsi="Garamond" w:cs="Calibri"/>
          <w:sz w:val="22"/>
          <w:szCs w:val="22"/>
        </w:rPr>
        <w:t xml:space="preserve"> ___________</w:t>
      </w:r>
      <w:r w:rsidRPr="00381A70">
        <w:rPr>
          <w:rFonts w:ascii="Garamond" w:hAnsi="Garamond" w:cs="Calibri"/>
          <w:sz w:val="22"/>
          <w:szCs w:val="22"/>
        </w:rPr>
        <w:t xml:space="preserve">, </w:t>
      </w:r>
    </w:p>
    <w:p w14:paraId="1B17A0E7" w14:textId="77777777" w:rsidR="00786EC0" w:rsidRDefault="00381A70" w:rsidP="00786EC0">
      <w:pPr>
        <w:spacing w:after="120" w:line="340" w:lineRule="exact"/>
        <w:ind w:left="737"/>
        <w:jc w:val="both"/>
        <w:rPr>
          <w:rFonts w:ascii="Garamond" w:hAnsi="Garamond" w:cs="Calibri"/>
          <w:sz w:val="22"/>
          <w:szCs w:val="22"/>
        </w:rPr>
      </w:pPr>
      <w:r w:rsidRPr="00381A70">
        <w:rPr>
          <w:rFonts w:ascii="Garamond" w:hAnsi="Garamond" w:cs="Calibri"/>
          <w:sz w:val="22"/>
          <w:szCs w:val="22"/>
        </w:rPr>
        <w:t>la partita IVA</w:t>
      </w:r>
      <w:r w:rsidR="00786EC0">
        <w:rPr>
          <w:rFonts w:ascii="Garamond" w:hAnsi="Garamond" w:cs="Calibri"/>
          <w:sz w:val="22"/>
          <w:szCs w:val="22"/>
        </w:rPr>
        <w:t xml:space="preserve"> _________________</w:t>
      </w:r>
      <w:r w:rsidRPr="00381A70">
        <w:rPr>
          <w:rFonts w:ascii="Garamond" w:hAnsi="Garamond" w:cs="Calibri"/>
          <w:sz w:val="22"/>
          <w:szCs w:val="22"/>
        </w:rPr>
        <w:t xml:space="preserve">, </w:t>
      </w:r>
    </w:p>
    <w:p w14:paraId="7D5D9761" w14:textId="77777777" w:rsidR="00786EC0" w:rsidRDefault="00381A70" w:rsidP="00786EC0">
      <w:pPr>
        <w:spacing w:after="120" w:line="340" w:lineRule="exact"/>
        <w:ind w:left="737"/>
        <w:jc w:val="both"/>
        <w:rPr>
          <w:rFonts w:ascii="Garamond" w:hAnsi="Garamond" w:cs="Calibri"/>
          <w:sz w:val="22"/>
          <w:szCs w:val="22"/>
        </w:rPr>
      </w:pPr>
      <w:r w:rsidRPr="00381A70">
        <w:rPr>
          <w:rFonts w:ascii="Garamond" w:hAnsi="Garamond" w:cs="Calibri"/>
          <w:sz w:val="22"/>
          <w:szCs w:val="22"/>
        </w:rPr>
        <w:t>l’indirizzo di posta elettronica certificata o strumento analogo negli altri Stati Membri</w:t>
      </w:r>
      <w:r w:rsidR="00786EC0">
        <w:rPr>
          <w:rFonts w:ascii="Garamond" w:hAnsi="Garamond" w:cs="Calibri"/>
          <w:sz w:val="22"/>
          <w:szCs w:val="22"/>
        </w:rPr>
        <w:t xml:space="preserve"> ________________________________</w:t>
      </w:r>
      <w:r w:rsidRPr="00381A70">
        <w:rPr>
          <w:rFonts w:ascii="Garamond" w:hAnsi="Garamond" w:cs="Calibri"/>
          <w:sz w:val="22"/>
          <w:szCs w:val="22"/>
        </w:rPr>
        <w:t xml:space="preserve">, </w:t>
      </w:r>
    </w:p>
    <w:p w14:paraId="1C495F7C" w14:textId="0A856831" w:rsidR="00381A70" w:rsidRPr="00381A70" w:rsidRDefault="00381A70" w:rsidP="00786EC0">
      <w:pPr>
        <w:spacing w:after="120" w:line="340" w:lineRule="exact"/>
        <w:ind w:left="737"/>
        <w:jc w:val="both"/>
        <w:rPr>
          <w:rFonts w:ascii="Garamond" w:hAnsi="Garamond" w:cs="Calibri"/>
          <w:color w:val="auto"/>
          <w:spacing w:val="-2"/>
          <w:sz w:val="22"/>
          <w:szCs w:val="22"/>
          <w:lang w:eastAsia="it-IT"/>
        </w:rPr>
      </w:pPr>
      <w:r w:rsidRPr="00381A70">
        <w:rPr>
          <w:rFonts w:ascii="Garamond" w:hAnsi="Garamond" w:cs="Calibri"/>
          <w:sz w:val="22"/>
          <w:szCs w:val="22"/>
        </w:rPr>
        <w:t>ai fini delle comunicazioni di cui all’articolo 90 del Codice;</w:t>
      </w:r>
    </w:p>
    <w:p w14:paraId="5848C7CE" w14:textId="45E0C860" w:rsidR="009362CA" w:rsidRDefault="009362CA" w:rsidP="009362CA">
      <w:pPr>
        <w:spacing w:after="120" w:line="340" w:lineRule="exact"/>
        <w:ind w:left="397" w:hanging="397"/>
        <w:jc w:val="both"/>
        <w:rPr>
          <w:rFonts w:ascii="Garamond" w:hAnsi="Garamond" w:cs="Tahoma"/>
          <w:sz w:val="22"/>
          <w:szCs w:val="22"/>
        </w:rPr>
      </w:pPr>
    </w:p>
    <w:p w14:paraId="4FC28EC6" w14:textId="77777777" w:rsidR="009362CA" w:rsidRPr="009362CA" w:rsidRDefault="009362CA" w:rsidP="00381A70">
      <w:pPr>
        <w:spacing w:after="120" w:line="340" w:lineRule="exact"/>
        <w:jc w:val="both"/>
        <w:rPr>
          <w:rFonts w:ascii="Garamond" w:hAnsi="Garamond" w:cs="Tahoma"/>
          <w:sz w:val="22"/>
          <w:szCs w:val="22"/>
        </w:rPr>
      </w:pPr>
    </w:p>
    <w:p w14:paraId="2A40A0E5" w14:textId="53E70103" w:rsidR="009362CA" w:rsidRPr="009362CA" w:rsidRDefault="009362CA" w:rsidP="009362CA">
      <w:pPr>
        <w:pStyle w:val="Paragrafoelenco"/>
        <w:tabs>
          <w:tab w:val="left" w:pos="551"/>
        </w:tabs>
        <w:spacing w:after="120" w:line="340" w:lineRule="exact"/>
        <w:ind w:left="397" w:hanging="397"/>
        <w:jc w:val="both"/>
        <w:rPr>
          <w:rFonts w:ascii="Garamond" w:hAnsi="Garamond" w:cs="Calibri"/>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d</w:t>
      </w:r>
      <w:r w:rsidRPr="00CF0FF7">
        <w:rPr>
          <w:rStyle w:val="Enfasigrassetto"/>
          <w:rFonts w:ascii="Garamond" w:hAnsi="Garamond" w:cs="Calibri"/>
          <w:b w:val="0"/>
          <w:bCs w:val="0"/>
          <w:sz w:val="22"/>
          <w:szCs w:val="22"/>
        </w:rPr>
        <w:t xml:space="preserve">i impegnarsi ad assumere, a pena di nullità del contratto, gli obblighi di tracciabilità dei flussi finanziari, </w:t>
      </w:r>
      <w:r w:rsidRPr="009362CA">
        <w:rPr>
          <w:rFonts w:ascii="Garamond" w:hAnsi="Garamond" w:cs="Calibri"/>
          <w:sz w:val="22"/>
          <w:szCs w:val="22"/>
        </w:rPr>
        <w:t>ai sensi della Legge 13 agosto 2010 n. 136, così come individuati nella determinazione Anac n.</w:t>
      </w:r>
      <w:r>
        <w:rPr>
          <w:rFonts w:ascii="Garamond" w:hAnsi="Garamond" w:cs="Calibri"/>
          <w:sz w:val="22"/>
          <w:szCs w:val="22"/>
        </w:rPr>
        <w:t xml:space="preserve"> </w:t>
      </w:r>
      <w:r w:rsidRPr="009362CA">
        <w:rPr>
          <w:rFonts w:ascii="Garamond" w:hAnsi="Garamond" w:cs="Calibri"/>
          <w:sz w:val="22"/>
          <w:szCs w:val="22"/>
        </w:rPr>
        <w:t>4 del 7 luglio 2011, come da ultimo aggiornata dalla delibera n. 585 del 19 dicembre 2023, anche nei confronti dei subappaltatori e dei subcontraenti della filiera delle imprese.</w:t>
      </w:r>
    </w:p>
    <w:p w14:paraId="728832BD" w14:textId="77777777" w:rsidR="009362CA" w:rsidRPr="00A339A0" w:rsidRDefault="009362CA" w:rsidP="009362CA">
      <w:pPr>
        <w:spacing w:after="120" w:line="340" w:lineRule="exact"/>
        <w:ind w:left="397" w:hanging="397"/>
        <w:jc w:val="both"/>
        <w:rPr>
          <w:rFonts w:ascii="Garamond" w:hAnsi="Garamond" w:cs="Tahoma"/>
          <w:sz w:val="22"/>
          <w:szCs w:val="22"/>
        </w:rPr>
      </w:pPr>
      <w:r w:rsidRPr="00CF0FF7">
        <w:rPr>
          <w:rFonts w:ascii="Garamond" w:hAnsi="Garamond" w:cs="Tahoma"/>
          <w:sz w:val="22"/>
          <w:szCs w:val="22"/>
        </w:rPr>
        <w:fldChar w:fldCharType="begin">
          <w:ffData>
            <w:name w:val=""/>
            <w:enabled/>
            <w:calcOnExit w:val="0"/>
            <w:checkBox>
              <w:sizeAuto/>
              <w:default w:val="0"/>
              <w:checked w:val="0"/>
            </w:checkBox>
          </w:ffData>
        </w:fldChar>
      </w:r>
      <w:r w:rsidRPr="00A339A0">
        <w:rPr>
          <w:rFonts w:ascii="Garamond" w:hAnsi="Garamond" w:cs="Tahoma"/>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Pr="00CF0FF7">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sz w:val="22"/>
          <w:szCs w:val="22"/>
        </w:rPr>
        <w:t>di considerare remunerativa l</w:t>
      </w:r>
      <w:r>
        <w:rPr>
          <w:rFonts w:ascii="Garamond" w:hAnsi="Garamond" w:cs="Tahoma"/>
          <w:sz w:val="22"/>
          <w:szCs w:val="22"/>
        </w:rPr>
        <w:t>’</w:t>
      </w:r>
      <w:r w:rsidRPr="00A339A0">
        <w:rPr>
          <w:rFonts w:ascii="Garamond" w:hAnsi="Garamond" w:cs="Tahoma"/>
          <w:sz w:val="22"/>
          <w:szCs w:val="22"/>
        </w:rPr>
        <w:t xml:space="preserve">offerta presentata giacché per la sua formulazione ha preso atto e tenuto conto: </w:t>
      </w:r>
    </w:p>
    <w:p w14:paraId="6E0F7CDC" w14:textId="77777777" w:rsidR="009362CA" w:rsidRPr="00CF0FF7" w:rsidRDefault="009362CA" w:rsidP="009362CA">
      <w:pPr>
        <w:numPr>
          <w:ilvl w:val="0"/>
          <w:numId w:val="48"/>
        </w:numPr>
        <w:spacing w:after="80" w:line="320" w:lineRule="exact"/>
        <w:ind w:left="738" w:hanging="284"/>
        <w:jc w:val="both"/>
        <w:rPr>
          <w:rFonts w:ascii="Garamond" w:hAnsi="Garamond" w:cs="Tahoma"/>
          <w:sz w:val="22"/>
          <w:szCs w:val="22"/>
        </w:rPr>
      </w:pPr>
      <w:r w:rsidRPr="00CF0FF7">
        <w:rPr>
          <w:rFonts w:ascii="Garamond" w:eastAsia="Garamond" w:hAnsi="Garamond" w:cs="Tahoma"/>
          <w:sz w:val="22"/>
          <w:szCs w:val="22"/>
        </w:rPr>
        <w:t>delle condizioni contrattuali e degli oneri compresi quelli eventuali relativi in materia di sicurezza, di assicurazione, di condizioni di lavoro e di previdenza e assistenza in vigore nel luogo dove devono essere svolti i servizi</w:t>
      </w:r>
      <w:r w:rsidRPr="00CF0FF7">
        <w:rPr>
          <w:rFonts w:ascii="Garamond" w:eastAsia="Garamond" w:hAnsi="Garamond" w:cs="Tahoma"/>
          <w:i/>
          <w:iCs/>
          <w:sz w:val="22"/>
          <w:szCs w:val="22"/>
        </w:rPr>
        <w:t xml:space="preserve">; </w:t>
      </w:r>
    </w:p>
    <w:p w14:paraId="6335FC08" w14:textId="77777777" w:rsidR="009362CA" w:rsidRPr="00CF0FF7" w:rsidRDefault="009362CA" w:rsidP="009362CA">
      <w:pPr>
        <w:numPr>
          <w:ilvl w:val="0"/>
          <w:numId w:val="48"/>
        </w:numPr>
        <w:spacing w:after="80" w:line="320" w:lineRule="exact"/>
        <w:ind w:left="738" w:hanging="284"/>
        <w:jc w:val="both"/>
        <w:rPr>
          <w:rFonts w:ascii="Garamond" w:hAnsi="Garamond" w:cs="Tahoma"/>
          <w:sz w:val="22"/>
          <w:szCs w:val="22"/>
        </w:rPr>
      </w:pPr>
      <w:r w:rsidRPr="00CF0FF7">
        <w:rPr>
          <w:rFonts w:ascii="Garamond" w:hAnsi="Garamond" w:cs="Tahoma"/>
          <w:sz w:val="22"/>
          <w:szCs w:val="22"/>
        </w:rPr>
        <w:t xml:space="preserve">di tutte le circostanze generali, particolari e locali, nessuna esclusa ed eccettuata, che possono avere influito o influire sia sulla prestazione del servizio, sia sulla determinazione della propria offerta. </w:t>
      </w:r>
    </w:p>
    <w:p w14:paraId="29129F57" w14:textId="77777777" w:rsidR="009362CA" w:rsidRPr="00A339A0" w:rsidRDefault="009362CA" w:rsidP="009362CA">
      <w:pPr>
        <w:spacing w:after="120" w:line="340" w:lineRule="exact"/>
        <w:ind w:left="397" w:hanging="397"/>
        <w:jc w:val="both"/>
        <w:rPr>
          <w:rFonts w:ascii="Garamond" w:hAnsi="Garamond" w:cs="Tahoma"/>
          <w:sz w:val="22"/>
          <w:szCs w:val="22"/>
        </w:rPr>
      </w:pPr>
      <w:r w:rsidRPr="00A339A0">
        <w:rPr>
          <w:rFonts w:ascii="Garamond" w:hAnsi="Garamond"/>
          <w:sz w:val="22"/>
          <w:szCs w:val="22"/>
        </w:rPr>
        <w:fldChar w:fldCharType="begin">
          <w:ffData>
            <w:name w:val=""/>
            <w:enabled/>
            <w:calcOnExit w:val="0"/>
            <w:checkBox>
              <w:sizeAuto/>
              <w:default w:val="0"/>
              <w:checked w:val="0"/>
            </w:checkBox>
          </w:ffData>
        </w:fldChar>
      </w:r>
      <w:r w:rsidRPr="00A339A0">
        <w:rPr>
          <w:rFonts w:ascii="Garamond" w:hAnsi="Garamond"/>
          <w:sz w:val="22"/>
          <w:szCs w:val="22"/>
        </w:rPr>
        <w:instrText xml:space="preserve"> FORMCHECKBOX </w:instrText>
      </w:r>
      <w:r w:rsidRPr="00A339A0">
        <w:rPr>
          <w:rFonts w:ascii="Garamond" w:hAnsi="Garamond" w:cs="Tahoma"/>
          <w:sz w:val="22"/>
          <w:szCs w:val="22"/>
        </w:rPr>
      </w:r>
      <w:r w:rsidRPr="00A339A0">
        <w:rPr>
          <w:rFonts w:ascii="Garamond" w:hAnsi="Garamond" w:cs="Tahoma"/>
          <w:sz w:val="22"/>
          <w:szCs w:val="22"/>
        </w:rPr>
        <w:fldChar w:fldCharType="separate"/>
      </w:r>
      <w:r w:rsidRPr="00A339A0">
        <w:rPr>
          <w:rFonts w:ascii="Garamond" w:hAnsi="Garamond" w:cs="Tahoma"/>
          <w:sz w:val="22"/>
          <w:szCs w:val="22"/>
        </w:rPr>
        <w:fldChar w:fldCharType="end"/>
      </w:r>
      <w:r w:rsidRPr="00A339A0">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sz w:val="22"/>
          <w:szCs w:val="22"/>
        </w:rPr>
        <w:t>di mantenere l</w:t>
      </w:r>
      <w:r>
        <w:rPr>
          <w:rFonts w:ascii="Garamond" w:hAnsi="Garamond" w:cs="Tahoma"/>
          <w:sz w:val="22"/>
          <w:szCs w:val="22"/>
        </w:rPr>
        <w:t>’</w:t>
      </w:r>
      <w:r w:rsidRPr="00A339A0">
        <w:rPr>
          <w:rFonts w:ascii="Garamond" w:hAnsi="Garamond" w:cs="Tahoma"/>
          <w:sz w:val="22"/>
          <w:szCs w:val="22"/>
        </w:rPr>
        <w:t>offerta irrevocabile ed impegnativa sino al 180° giorno successivo al termine ultimo per la presentazione della stessa;</w:t>
      </w:r>
    </w:p>
    <w:p w14:paraId="4A779DAD" w14:textId="77777777" w:rsidR="009362CA" w:rsidRPr="00A339A0" w:rsidRDefault="009362CA" w:rsidP="009362CA">
      <w:pPr>
        <w:spacing w:after="120" w:line="340" w:lineRule="exact"/>
        <w:ind w:left="397" w:hanging="397"/>
        <w:jc w:val="both"/>
        <w:rPr>
          <w:rFonts w:ascii="Garamond" w:hAnsi="Garamond" w:cs="Tahoma"/>
          <w:color w:val="auto"/>
          <w:spacing w:val="-2"/>
          <w:sz w:val="22"/>
          <w:szCs w:val="22"/>
          <w:lang w:eastAsia="it-IT"/>
        </w:rPr>
      </w:pPr>
      <w:r w:rsidRPr="00A339A0">
        <w:rPr>
          <w:rFonts w:ascii="Garamond" w:hAnsi="Garamond"/>
          <w:sz w:val="22"/>
          <w:szCs w:val="22"/>
        </w:rPr>
        <w:fldChar w:fldCharType="begin">
          <w:ffData>
            <w:name w:val=""/>
            <w:enabled/>
            <w:calcOnExit w:val="0"/>
            <w:checkBox>
              <w:sizeAuto/>
              <w:default w:val="0"/>
              <w:checked w:val="0"/>
            </w:checkBox>
          </w:ffData>
        </w:fldChar>
      </w:r>
      <w:r w:rsidRPr="00A339A0">
        <w:rPr>
          <w:rFonts w:ascii="Garamond" w:hAnsi="Garamond"/>
          <w:sz w:val="22"/>
          <w:szCs w:val="22"/>
        </w:rPr>
        <w:instrText xml:space="preserve"> FORMCHECKBOX </w:instrText>
      </w:r>
      <w:r w:rsidRPr="00A339A0">
        <w:rPr>
          <w:rFonts w:ascii="Garamond" w:hAnsi="Garamond" w:cs="Tahoma"/>
          <w:sz w:val="22"/>
          <w:szCs w:val="22"/>
        </w:rPr>
      </w:r>
      <w:r w:rsidRPr="00A339A0">
        <w:rPr>
          <w:rFonts w:ascii="Garamond" w:hAnsi="Garamond" w:cs="Tahoma"/>
          <w:sz w:val="22"/>
          <w:szCs w:val="22"/>
        </w:rPr>
        <w:fldChar w:fldCharType="separate"/>
      </w:r>
      <w:r w:rsidRPr="00A339A0">
        <w:rPr>
          <w:rFonts w:ascii="Garamond" w:hAnsi="Garamond" w:cs="Tahoma"/>
          <w:sz w:val="22"/>
          <w:szCs w:val="22"/>
        </w:rPr>
        <w:fldChar w:fldCharType="end"/>
      </w:r>
      <w:r w:rsidRPr="00A339A0">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sz w:val="22"/>
          <w:szCs w:val="22"/>
        </w:rPr>
        <w:t xml:space="preserve">di aver visionato con la dovuta attenzione e </w:t>
      </w:r>
      <w:r w:rsidRPr="00A339A0">
        <w:rPr>
          <w:rFonts w:ascii="Garamond" w:hAnsi="Garamond" w:cs="Tahoma"/>
          <w:color w:val="auto"/>
          <w:spacing w:val="-2"/>
          <w:sz w:val="22"/>
          <w:szCs w:val="22"/>
          <w:lang w:eastAsia="it-IT"/>
        </w:rPr>
        <w:t xml:space="preserve">di accettare integralmente, senza condizione o riserva alcuna, tutte le norme e disposizioni contenute nella documentazione di gara, nonché le eventuali risposte fornite da SETA S.p.A. con riferimento alla presente procedura e, comunque, di tutte le disposizioni che contengono la fase esecutiva del contratto; </w:t>
      </w:r>
    </w:p>
    <w:p w14:paraId="69E8E437" w14:textId="77777777" w:rsidR="009362CA" w:rsidRPr="00A339A0" w:rsidRDefault="009362CA" w:rsidP="009362CA">
      <w:pPr>
        <w:spacing w:after="120" w:line="340" w:lineRule="exact"/>
        <w:ind w:left="397" w:hanging="397"/>
        <w:jc w:val="both"/>
        <w:rPr>
          <w:rFonts w:ascii="Garamond" w:hAnsi="Garamond" w:cs="Tahoma"/>
          <w:color w:val="auto"/>
          <w:spacing w:val="-2"/>
          <w:sz w:val="22"/>
          <w:szCs w:val="22"/>
          <w:lang w:eastAsia="it-IT"/>
        </w:rPr>
      </w:pPr>
      <w:r w:rsidRPr="00A339A0">
        <w:rPr>
          <w:rFonts w:ascii="Garamond" w:hAnsi="Garamond"/>
          <w:sz w:val="22"/>
          <w:szCs w:val="22"/>
        </w:rPr>
        <w:fldChar w:fldCharType="begin">
          <w:ffData>
            <w:name w:val=""/>
            <w:enabled/>
            <w:calcOnExit w:val="0"/>
            <w:checkBox>
              <w:sizeAuto/>
              <w:default w:val="0"/>
              <w:checked w:val="0"/>
            </w:checkBox>
          </w:ffData>
        </w:fldChar>
      </w:r>
      <w:r w:rsidRPr="00A339A0">
        <w:rPr>
          <w:rFonts w:ascii="Garamond" w:hAnsi="Garamond"/>
          <w:sz w:val="22"/>
          <w:szCs w:val="22"/>
        </w:rPr>
        <w:instrText xml:space="preserve"> FORMCHECKBOX </w:instrText>
      </w:r>
      <w:r w:rsidRPr="00A339A0">
        <w:rPr>
          <w:rFonts w:ascii="Garamond" w:hAnsi="Garamond" w:cs="Tahoma"/>
          <w:sz w:val="22"/>
          <w:szCs w:val="22"/>
        </w:rPr>
      </w:r>
      <w:r w:rsidRPr="00A339A0">
        <w:rPr>
          <w:rFonts w:ascii="Garamond" w:hAnsi="Garamond" w:cs="Tahoma"/>
          <w:sz w:val="22"/>
          <w:szCs w:val="22"/>
        </w:rPr>
        <w:fldChar w:fldCharType="separate"/>
      </w:r>
      <w:r w:rsidRPr="00A339A0">
        <w:rPr>
          <w:rFonts w:ascii="Garamond" w:hAnsi="Garamond" w:cs="Tahoma"/>
          <w:sz w:val="22"/>
          <w:szCs w:val="22"/>
        </w:rPr>
        <w:fldChar w:fldCharType="end"/>
      </w:r>
      <w:r w:rsidRPr="00A339A0">
        <w:rPr>
          <w:rFonts w:ascii="Garamond" w:hAnsi="Garamond" w:cs="Tahoma"/>
          <w:sz w:val="22"/>
          <w:szCs w:val="22"/>
        </w:rPr>
        <w:t xml:space="preserve"> </w:t>
      </w:r>
      <w:r>
        <w:rPr>
          <w:rFonts w:ascii="Garamond" w:hAnsi="Garamond" w:cs="Tahoma"/>
          <w:sz w:val="22"/>
          <w:szCs w:val="22"/>
        </w:rPr>
        <w:t xml:space="preserve">  </w:t>
      </w:r>
      <w:r w:rsidRPr="00A339A0">
        <w:rPr>
          <w:rFonts w:ascii="Garamond" w:hAnsi="Garamond" w:cs="Tahoma"/>
          <w:color w:val="auto"/>
          <w:spacing w:val="-2"/>
          <w:sz w:val="22"/>
          <w:szCs w:val="22"/>
          <w:lang w:eastAsia="it-IT"/>
        </w:rPr>
        <w:t>di aver preso esatta cognizione delle condizioni contrattuali, nonché di ogni altra circostanza che possa aver influito o che possa influire sulla determinazione dei prezzi e sull</w:t>
      </w:r>
      <w:r>
        <w:rPr>
          <w:rFonts w:ascii="Garamond" w:hAnsi="Garamond" w:cs="Tahoma"/>
          <w:color w:val="auto"/>
          <w:spacing w:val="-2"/>
          <w:sz w:val="22"/>
          <w:szCs w:val="22"/>
          <w:lang w:eastAsia="it-IT"/>
        </w:rPr>
        <w:t>’</w:t>
      </w:r>
      <w:r w:rsidRPr="00A339A0">
        <w:rPr>
          <w:rFonts w:ascii="Garamond" w:hAnsi="Garamond" w:cs="Tahoma"/>
          <w:color w:val="auto"/>
          <w:spacing w:val="-2"/>
          <w:sz w:val="22"/>
          <w:szCs w:val="22"/>
          <w:lang w:eastAsia="it-IT"/>
        </w:rPr>
        <w:t>esecuzione dei servizi, anche a fronte di eventuali maggiorazioni di costi che dovessero intervenire durante l</w:t>
      </w:r>
      <w:r>
        <w:rPr>
          <w:rFonts w:ascii="Garamond" w:hAnsi="Garamond" w:cs="Tahoma"/>
          <w:color w:val="auto"/>
          <w:spacing w:val="-2"/>
          <w:sz w:val="22"/>
          <w:szCs w:val="22"/>
          <w:lang w:eastAsia="it-IT"/>
        </w:rPr>
        <w:t>’</w:t>
      </w:r>
      <w:r w:rsidRPr="00A339A0">
        <w:rPr>
          <w:rFonts w:ascii="Garamond" w:hAnsi="Garamond" w:cs="Tahoma"/>
          <w:color w:val="auto"/>
          <w:spacing w:val="-2"/>
          <w:sz w:val="22"/>
          <w:szCs w:val="22"/>
          <w:lang w:eastAsia="it-IT"/>
        </w:rPr>
        <w:t xml:space="preserve">esecuzione del contratto, rinunciando fin da ora a qualsiasi azione o eccezione in merito; </w:t>
      </w:r>
    </w:p>
    <w:bookmarkStart w:id="7" w:name="_Hlk139866456"/>
    <w:p w14:paraId="3FD8E42B" w14:textId="65DDD032" w:rsidR="00D4174A" w:rsidRDefault="006259CC" w:rsidP="00341554">
      <w:pPr>
        <w:spacing w:after="120" w:line="340" w:lineRule="exact"/>
        <w:ind w:left="397" w:hanging="397"/>
        <w:jc w:val="both"/>
        <w:rPr>
          <w:rFonts w:ascii="Garamond" w:hAnsi="Garamond" w:cs="Calibri"/>
          <w:sz w:val="22"/>
          <w:szCs w:val="22"/>
        </w:rPr>
      </w:pPr>
      <w:r w:rsidRPr="00CF0FF7">
        <w:rPr>
          <w:rFonts w:ascii="Garamond" w:hAnsi="Garamond"/>
          <w:color w:val="auto"/>
          <w:sz w:val="22"/>
          <w:szCs w:val="22"/>
        </w:rPr>
        <w:fldChar w:fldCharType="begin">
          <w:ffData>
            <w:name w:val=""/>
            <w:enabled/>
            <w:calcOnExit w:val="0"/>
            <w:checkBox>
              <w:sizeAuto/>
              <w:default w:val="0"/>
              <w:checked w:val="0"/>
            </w:checkBox>
          </w:ffData>
        </w:fldChar>
      </w:r>
      <w:r w:rsidRPr="00CF0FF7">
        <w:rPr>
          <w:rFonts w:ascii="Garamond" w:hAnsi="Garamond"/>
          <w:color w:val="auto"/>
          <w:sz w:val="22"/>
          <w:szCs w:val="22"/>
        </w:rPr>
        <w:instrText xml:space="preserve"> FORMCHECKBOX </w:instrText>
      </w:r>
      <w:r w:rsidRPr="00CF0FF7">
        <w:rPr>
          <w:rFonts w:ascii="Garamond" w:hAnsi="Garamond" w:cs="Tahoma"/>
          <w:color w:val="auto"/>
          <w:sz w:val="22"/>
          <w:szCs w:val="22"/>
        </w:rPr>
      </w:r>
      <w:r w:rsidRPr="00CF0FF7">
        <w:rPr>
          <w:rFonts w:ascii="Garamond" w:hAnsi="Garamond" w:cs="Tahoma"/>
          <w:color w:val="auto"/>
          <w:sz w:val="22"/>
          <w:szCs w:val="22"/>
        </w:rPr>
        <w:fldChar w:fldCharType="separate"/>
      </w:r>
      <w:r w:rsidRPr="00CF0FF7">
        <w:rPr>
          <w:rFonts w:ascii="Garamond" w:hAnsi="Garamond" w:cs="Tahoma"/>
          <w:color w:val="auto"/>
          <w:sz w:val="22"/>
          <w:szCs w:val="22"/>
        </w:rPr>
        <w:fldChar w:fldCharType="end"/>
      </w:r>
      <w:r w:rsidR="00A0200B" w:rsidRPr="00CF0FF7">
        <w:rPr>
          <w:rFonts w:ascii="Garamond" w:hAnsi="Garamond" w:cs="Tahoma"/>
          <w:color w:val="auto"/>
          <w:sz w:val="22"/>
          <w:szCs w:val="22"/>
        </w:rPr>
        <w:t xml:space="preserve"> </w:t>
      </w:r>
      <w:bookmarkEnd w:id="7"/>
      <w:r w:rsidR="00A339A0">
        <w:rPr>
          <w:rFonts w:ascii="Garamond" w:hAnsi="Garamond" w:cs="Tahoma"/>
          <w:color w:val="auto"/>
          <w:sz w:val="22"/>
          <w:szCs w:val="22"/>
        </w:rPr>
        <w:t xml:space="preserve">  </w:t>
      </w:r>
      <w:r w:rsidR="00D4174A" w:rsidRPr="00A339A0">
        <w:rPr>
          <w:rFonts w:ascii="Garamond" w:hAnsi="Garamond" w:cs="Calibri"/>
          <w:sz w:val="22"/>
          <w:szCs w:val="22"/>
        </w:rPr>
        <w:t xml:space="preserve">di essere edotto degli obblighi derivanti dal </w:t>
      </w:r>
      <w:r w:rsidR="00D4174A" w:rsidRPr="00A339A0">
        <w:rPr>
          <w:rFonts w:ascii="Garamond" w:eastAsia="Batang" w:hAnsi="Garamond" w:cs="Calibri"/>
          <w:sz w:val="22"/>
          <w:szCs w:val="22"/>
        </w:rPr>
        <w:t xml:space="preserve">Codice Etico e nel Modello 231 adottato da SETA S.p.A. reperibili sul sito </w:t>
      </w:r>
      <w:hyperlink r:id="rId14" w:history="1">
        <w:r w:rsidR="00D4174A" w:rsidRPr="00A339A0">
          <w:rPr>
            <w:rFonts w:ascii="Garamond" w:eastAsia="Batang" w:hAnsi="Garamond" w:cs="Calibri"/>
            <w:color w:val="0000FF"/>
            <w:sz w:val="22"/>
            <w:szCs w:val="22"/>
            <w:u w:val="single"/>
          </w:rPr>
          <w:t>www.setaweb.it</w:t>
        </w:r>
      </w:hyperlink>
      <w:r w:rsidR="00D4174A" w:rsidRPr="00A339A0">
        <w:rPr>
          <w:rFonts w:ascii="Garamond" w:hAnsi="Garamond" w:cs="Calibri"/>
          <w:sz w:val="22"/>
          <w:szCs w:val="22"/>
        </w:rPr>
        <w:t>, e di impegnarsi, in caso di aggiudicazione, ad osservare e far osservare ai propri dipendenti e collaboratori, per quanto applicabile, i suddetti codice e modello, pena la risoluzione del contratto;</w:t>
      </w:r>
    </w:p>
    <w:p w14:paraId="09CF80B4" w14:textId="77777777" w:rsidR="006D641E" w:rsidRDefault="006D641E" w:rsidP="006D641E">
      <w:pPr>
        <w:widowControl/>
        <w:tabs>
          <w:tab w:val="left" w:pos="142"/>
          <w:tab w:val="left" w:pos="390"/>
        </w:tabs>
        <w:autoSpaceDE/>
        <w:spacing w:after="120" w:line="340" w:lineRule="exact"/>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 xml:space="preserve">di </w:t>
      </w:r>
      <w:r w:rsidRPr="00CF0FF7">
        <w:rPr>
          <w:rStyle w:val="Enfasigrassetto"/>
          <w:rFonts w:ascii="Garamond" w:hAnsi="Garamond" w:cs="Calibri"/>
          <w:b w:val="0"/>
          <w:bCs w:val="0"/>
          <w:sz w:val="22"/>
          <w:szCs w:val="22"/>
        </w:rPr>
        <w:t xml:space="preserve">essere </w:t>
      </w:r>
      <w:r>
        <w:rPr>
          <w:rStyle w:val="Enfasigrassetto"/>
          <w:rFonts w:ascii="Garamond" w:hAnsi="Garamond" w:cs="Calibri"/>
          <w:b w:val="0"/>
          <w:bCs w:val="0"/>
          <w:sz w:val="22"/>
          <w:szCs w:val="22"/>
        </w:rPr>
        <w:t>una micro/piccola/media impresa;</w:t>
      </w:r>
    </w:p>
    <w:p w14:paraId="78892346" w14:textId="77777777" w:rsidR="006D641E" w:rsidRPr="00CF0FF7" w:rsidRDefault="006D641E" w:rsidP="006D641E">
      <w:pPr>
        <w:widowControl/>
        <w:tabs>
          <w:tab w:val="left" w:pos="142"/>
          <w:tab w:val="left" w:pos="390"/>
        </w:tabs>
        <w:autoSpaceDE/>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 xml:space="preserve">di </w:t>
      </w:r>
      <w:r w:rsidRPr="00CF0FF7">
        <w:rPr>
          <w:rStyle w:val="Enfasigrassetto"/>
          <w:rFonts w:ascii="Garamond" w:hAnsi="Garamond" w:cs="Calibri"/>
          <w:b w:val="0"/>
          <w:bCs w:val="0"/>
          <w:sz w:val="22"/>
          <w:szCs w:val="22"/>
        </w:rPr>
        <w:t>essere in grado in ogni momento di certificare tutti gli elementi dichiarati, impegnandosi, altresì, a collaborare con SETA S.p.A. per 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acquisizione della documentazione richiesta;</w:t>
      </w:r>
    </w:p>
    <w:p w14:paraId="401B22E0" w14:textId="77777777" w:rsidR="006D641E" w:rsidRDefault="006D641E" w:rsidP="006D641E">
      <w:pPr>
        <w:tabs>
          <w:tab w:val="left" w:pos="1440"/>
        </w:tabs>
        <w:suppressAutoHyphens w:val="0"/>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d</w:t>
      </w:r>
      <w:r w:rsidRPr="00CF0FF7">
        <w:rPr>
          <w:rStyle w:val="Enfasigrassetto"/>
          <w:rFonts w:ascii="Garamond" w:hAnsi="Garamond" w:cs="Calibri"/>
          <w:b w:val="0"/>
          <w:bCs w:val="0"/>
          <w:sz w:val="22"/>
          <w:szCs w:val="22"/>
        </w:rPr>
        <w:t>i impegnarsi ad osservare tutte le disposizioni di legge in materia di prevenzione e protezione dei lavoratori sul posto di lavoro, così come previsto dal D.Lgs. 81/08 e s.m.i.;</w:t>
      </w:r>
    </w:p>
    <w:p w14:paraId="6C15BB52" w14:textId="77777777" w:rsidR="006D641E" w:rsidRPr="00CF0FF7" w:rsidRDefault="006D641E" w:rsidP="006D641E">
      <w:pPr>
        <w:pStyle w:val="Paragrafoelenco"/>
        <w:tabs>
          <w:tab w:val="left" w:pos="513"/>
        </w:tabs>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d</w:t>
      </w:r>
      <w:r w:rsidRPr="00CF0FF7">
        <w:rPr>
          <w:rStyle w:val="Enfasigrassetto"/>
          <w:rFonts w:ascii="Garamond" w:hAnsi="Garamond" w:cs="Calibri"/>
          <w:b w:val="0"/>
          <w:bCs w:val="0"/>
          <w:sz w:val="22"/>
          <w:szCs w:val="22"/>
        </w:rPr>
        <w:t>i essere disponibile, in caso di aggiudicazione, a dare inizio all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 xml:space="preserve">esecuzione del servizio anche in pendenza della </w:t>
      </w:r>
      <w:r>
        <w:rPr>
          <w:rStyle w:val="Enfasigrassetto"/>
          <w:rFonts w:ascii="Garamond" w:hAnsi="Garamond" w:cs="Calibri"/>
          <w:b w:val="0"/>
          <w:bCs w:val="0"/>
          <w:sz w:val="22"/>
          <w:szCs w:val="22"/>
        </w:rPr>
        <w:t>stipula</w:t>
      </w:r>
      <w:r w:rsidRPr="00CF0FF7">
        <w:rPr>
          <w:rStyle w:val="Enfasigrassetto"/>
          <w:rFonts w:ascii="Garamond" w:hAnsi="Garamond" w:cs="Calibri"/>
          <w:b w:val="0"/>
          <w:bCs w:val="0"/>
          <w:sz w:val="22"/>
          <w:szCs w:val="22"/>
        </w:rPr>
        <w:t xml:space="preserve"> di contratto;</w:t>
      </w:r>
    </w:p>
    <w:p w14:paraId="18C031BA" w14:textId="77777777" w:rsidR="006D641E" w:rsidRPr="00CF0FF7" w:rsidRDefault="006D641E" w:rsidP="006D641E">
      <w:pPr>
        <w:pStyle w:val="Paragrafoelenco"/>
        <w:tabs>
          <w:tab w:val="left" w:pos="513"/>
        </w:tabs>
        <w:spacing w:after="120" w:line="340" w:lineRule="exact"/>
        <w:ind w:left="397" w:hanging="454"/>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d</w:t>
      </w:r>
      <w:r w:rsidRPr="00CF0FF7">
        <w:rPr>
          <w:rStyle w:val="Enfasigrassetto"/>
          <w:rFonts w:ascii="Garamond" w:hAnsi="Garamond" w:cs="Calibri"/>
          <w:b w:val="0"/>
          <w:bCs w:val="0"/>
          <w:sz w:val="22"/>
          <w:szCs w:val="22"/>
        </w:rPr>
        <w:t>i consentire a SETA S.p.A., per tutta la durata dell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 xml:space="preserve">appalto, di effettuare Audit di Qualità di </w:t>
      </w:r>
      <w:proofErr w:type="gramStart"/>
      <w:r w:rsidRPr="00CF0FF7">
        <w:rPr>
          <w:rStyle w:val="Enfasigrassetto"/>
          <w:rFonts w:ascii="Garamond" w:hAnsi="Garamond" w:cs="Calibri"/>
          <w:b w:val="0"/>
          <w:bCs w:val="0"/>
          <w:sz w:val="22"/>
          <w:szCs w:val="22"/>
        </w:rPr>
        <w:t>2°</w:t>
      </w:r>
      <w:proofErr w:type="gramEnd"/>
      <w:r w:rsidRPr="00CF0FF7">
        <w:rPr>
          <w:rStyle w:val="Enfasigrassetto"/>
          <w:rFonts w:ascii="Garamond" w:hAnsi="Garamond" w:cs="Calibri"/>
          <w:b w:val="0"/>
          <w:bCs w:val="0"/>
          <w:sz w:val="22"/>
          <w:szCs w:val="22"/>
        </w:rPr>
        <w:t xml:space="preserve"> livello presso</w:t>
      </w:r>
      <w:r>
        <w:rPr>
          <w:rStyle w:val="Enfasigrassetto"/>
          <w:rFonts w:ascii="Garamond" w:hAnsi="Garamond" w:cs="Calibri"/>
          <w:b w:val="0"/>
          <w:bCs w:val="0"/>
          <w:sz w:val="22"/>
          <w:szCs w:val="22"/>
        </w:rPr>
        <w:t xml:space="preserve"> </w:t>
      </w:r>
      <w:r w:rsidRPr="00CF0FF7">
        <w:rPr>
          <w:rStyle w:val="Enfasigrassetto"/>
          <w:rFonts w:ascii="Garamond" w:hAnsi="Garamond" w:cs="Calibri"/>
          <w:b w:val="0"/>
          <w:bCs w:val="0"/>
          <w:sz w:val="22"/>
          <w:szCs w:val="22"/>
        </w:rPr>
        <w:t>le proprie sedi e luoghi di svolgimento del servizio;</w:t>
      </w:r>
    </w:p>
    <w:p w14:paraId="204066A4" w14:textId="77777777" w:rsidR="006D641E" w:rsidRPr="00CF0FF7" w:rsidRDefault="006D641E" w:rsidP="006D641E">
      <w:pPr>
        <w:pStyle w:val="Paragrafoelenco"/>
        <w:tabs>
          <w:tab w:val="left" w:pos="513"/>
        </w:tabs>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Arial Unicode MS" w:hAnsi="Garamond" w:cs="Calibri"/>
          <w:b w:val="0"/>
          <w:bCs w:val="0"/>
          <w:sz w:val="22"/>
          <w:szCs w:val="22"/>
        </w:rPr>
        <w:t xml:space="preserve">di </w:t>
      </w:r>
      <w:r w:rsidRPr="00CF0FF7">
        <w:rPr>
          <w:rStyle w:val="Enfasigrassetto"/>
          <w:rFonts w:ascii="Garamond" w:hAnsi="Garamond" w:cs="Calibri"/>
          <w:b w:val="0"/>
          <w:bCs w:val="0"/>
          <w:sz w:val="22"/>
          <w:szCs w:val="22"/>
        </w:rPr>
        <w:t>rispettare nell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esecuzione dei servizi gli obblighi in materia ambientale, sociale e del lavoro stabiliti dalla normativa vigente;</w:t>
      </w:r>
    </w:p>
    <w:p w14:paraId="61AE72A6" w14:textId="77777777" w:rsidR="006D641E" w:rsidRPr="00CF0FF7" w:rsidRDefault="006D641E" w:rsidP="006D641E">
      <w:pPr>
        <w:pStyle w:val="Paragrafoelenco"/>
        <w:tabs>
          <w:tab w:val="left" w:pos="513"/>
        </w:tabs>
        <w:spacing w:after="120" w:line="340" w:lineRule="exact"/>
        <w:ind w:left="397" w:hanging="454"/>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lastRenderedPageBreak/>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hAnsi="Garamond" w:cs="Calibri"/>
          <w:b w:val="0"/>
          <w:bCs w:val="0"/>
          <w:sz w:val="22"/>
          <w:szCs w:val="22"/>
        </w:rPr>
        <w:t>di garantire un flusso informativo costante per permettere a SETA S.p.A. di alimentare il sistema informatico di</w:t>
      </w:r>
      <w:r>
        <w:rPr>
          <w:rStyle w:val="Enfasigrassetto"/>
          <w:rFonts w:ascii="Garamond" w:hAnsi="Garamond" w:cs="Calibri"/>
          <w:b w:val="0"/>
          <w:bCs w:val="0"/>
          <w:sz w:val="22"/>
          <w:szCs w:val="22"/>
        </w:rPr>
        <w:t xml:space="preserve"> </w:t>
      </w:r>
      <w:r w:rsidRPr="00CF0FF7">
        <w:rPr>
          <w:rStyle w:val="Enfasigrassetto"/>
          <w:rFonts w:ascii="Garamond" w:hAnsi="Garamond" w:cs="Calibri"/>
          <w:b w:val="0"/>
          <w:bCs w:val="0"/>
          <w:sz w:val="22"/>
          <w:szCs w:val="22"/>
        </w:rPr>
        <w:t>monitoraggio e rendicontazione dell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appalto</w:t>
      </w:r>
      <w:r>
        <w:rPr>
          <w:rStyle w:val="Enfasigrassetto"/>
          <w:rFonts w:ascii="Garamond" w:hAnsi="Garamond" w:cs="Calibri"/>
          <w:b w:val="0"/>
          <w:bCs w:val="0"/>
          <w:sz w:val="22"/>
          <w:szCs w:val="22"/>
        </w:rPr>
        <w:t>;</w:t>
      </w:r>
    </w:p>
    <w:p w14:paraId="7C7138AC" w14:textId="77777777" w:rsidR="006D641E" w:rsidRDefault="006D641E" w:rsidP="006D641E">
      <w:pPr>
        <w:pStyle w:val="Paragrafoelenco"/>
        <w:tabs>
          <w:tab w:val="left" w:pos="513"/>
        </w:tabs>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hAnsi="Garamond" w:cs="Calibri"/>
          <w:b w:val="0"/>
          <w:bCs w:val="0"/>
          <w:sz w:val="22"/>
          <w:szCs w:val="22"/>
        </w:rPr>
        <w:t>di non aver conferito incarichi professionali né concluso alcun contratto di lavoro subordinato o autonomo ai dipendenti dell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Amministrazione in quiescenza da meno di tre anni che, nell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ultimo triennio in servizio, hanno esercitato poteri autoritativi o negoziali per conto della stessa ai sensi della legge n. 190/2012 e s.m.i.;</w:t>
      </w:r>
    </w:p>
    <w:p w14:paraId="2A898F67" w14:textId="77777777" w:rsidR="00732A59" w:rsidRPr="00CF0FF7" w:rsidRDefault="00732A59" w:rsidP="00732A59">
      <w:pPr>
        <w:spacing w:after="120" w:line="340" w:lineRule="exact"/>
        <w:ind w:left="397" w:hanging="397"/>
        <w:jc w:val="both"/>
        <w:rPr>
          <w:rStyle w:val="Enfasigrassetto"/>
          <w:rFonts w:ascii="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hAnsi="Garamond" w:cs="Calibri"/>
          <w:b w:val="0"/>
          <w:bCs w:val="0"/>
          <w:sz w:val="22"/>
          <w:szCs w:val="22"/>
        </w:rPr>
        <w:t>che non è pendente alcun procedimento per 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applicazione di una delle misure di prevenzione di cui all</w:t>
      </w:r>
      <w:r>
        <w:rPr>
          <w:rStyle w:val="Enfasigrassetto"/>
          <w:rFonts w:ascii="Garamond" w:hAnsi="Garamond" w:cs="Calibri"/>
          <w:b w:val="0"/>
          <w:bCs w:val="0"/>
          <w:sz w:val="22"/>
          <w:szCs w:val="22"/>
        </w:rPr>
        <w:t>’</w:t>
      </w:r>
      <w:r w:rsidRPr="00CF0FF7">
        <w:rPr>
          <w:rStyle w:val="Enfasigrassetto"/>
          <w:rFonts w:ascii="Garamond" w:hAnsi="Garamond" w:cs="Calibri"/>
          <w:b w:val="0"/>
          <w:bCs w:val="0"/>
          <w:sz w:val="22"/>
          <w:szCs w:val="22"/>
        </w:rPr>
        <w:t>articolo 3 della legge n. 1423/1956 e s.m.i. o di una delle cause ostative di cui al D.Lgs. 159/2011 e s.m.i. (disposizioni antimafia).</w:t>
      </w:r>
    </w:p>
    <w:p w14:paraId="645EB2E4" w14:textId="667645E7" w:rsidR="00386AE9" w:rsidRPr="00BE3F05" w:rsidRDefault="00D02871" w:rsidP="00D02871">
      <w:pPr>
        <w:spacing w:after="120" w:line="340" w:lineRule="exact"/>
        <w:ind w:left="397" w:hanging="454"/>
        <w:jc w:val="both"/>
        <w:rPr>
          <w:rStyle w:val="Enfasigrassetto"/>
          <w:rFonts w:ascii="Garamond" w:eastAsia="Garamond" w:hAnsi="Garamond" w:cs="Calibri"/>
          <w:b w:val="0"/>
          <w:bCs w:val="0"/>
          <w:sz w:val="22"/>
          <w:szCs w:val="22"/>
        </w:rPr>
      </w:pPr>
      <w:r w:rsidRPr="00BE3F05">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BE3F05">
        <w:rPr>
          <w:rStyle w:val="Enfasigrassetto"/>
          <w:rFonts w:ascii="Garamond" w:hAnsi="Garamond" w:cs="Calibri"/>
          <w:b w:val="0"/>
          <w:bCs w:val="0"/>
          <w:sz w:val="22"/>
          <w:szCs w:val="22"/>
        </w:rPr>
        <w:instrText xml:space="preserve"> FORMCHECKBOX </w:instrText>
      </w:r>
      <w:r w:rsidRPr="00BE3F05">
        <w:rPr>
          <w:rStyle w:val="Enfasigrassetto"/>
          <w:rFonts w:ascii="Garamond" w:hAnsi="Garamond" w:cs="Calibri"/>
          <w:b w:val="0"/>
          <w:bCs w:val="0"/>
          <w:sz w:val="22"/>
          <w:szCs w:val="22"/>
        </w:rPr>
      </w:r>
      <w:r w:rsidRPr="00BE3F05">
        <w:rPr>
          <w:rStyle w:val="Enfasigrassetto"/>
          <w:rFonts w:ascii="Garamond" w:hAnsi="Garamond" w:cs="Calibri"/>
          <w:b w:val="0"/>
          <w:bCs w:val="0"/>
          <w:sz w:val="22"/>
          <w:szCs w:val="22"/>
        </w:rPr>
        <w:fldChar w:fldCharType="separate"/>
      </w:r>
      <w:r w:rsidRPr="00BE3F05">
        <w:rPr>
          <w:rStyle w:val="Enfasigrassetto"/>
          <w:rFonts w:ascii="Garamond" w:hAnsi="Garamond" w:cs="Calibri"/>
          <w:b w:val="0"/>
          <w:bCs w:val="0"/>
          <w:sz w:val="22"/>
          <w:szCs w:val="22"/>
        </w:rPr>
        <w:fldChar w:fldCharType="end"/>
      </w:r>
      <w:r w:rsidRPr="00BE3F05">
        <w:rPr>
          <w:rStyle w:val="Enfasigrassetto"/>
          <w:rFonts w:ascii="Garamond" w:hAnsi="Garamond" w:cs="Calibri"/>
          <w:b w:val="0"/>
          <w:bCs w:val="0"/>
          <w:sz w:val="22"/>
          <w:szCs w:val="22"/>
        </w:rPr>
        <w:t xml:space="preserve">   </w:t>
      </w:r>
      <w:r w:rsidRPr="00BE3F05">
        <w:rPr>
          <w:rStyle w:val="Enfasigrassetto"/>
          <w:rFonts w:ascii="Garamond" w:eastAsia="Garamond" w:hAnsi="Garamond" w:cs="Calibri"/>
          <w:b w:val="0"/>
          <w:bCs w:val="0"/>
          <w:sz w:val="22"/>
          <w:szCs w:val="22"/>
        </w:rPr>
        <w:t xml:space="preserve">di essere </w:t>
      </w:r>
      <w:r w:rsidR="00386AE9" w:rsidRPr="00BE3F05">
        <w:rPr>
          <w:rStyle w:val="Enfasigrassetto"/>
          <w:rFonts w:ascii="Garamond" w:eastAsia="Garamond" w:hAnsi="Garamond" w:cs="Calibri"/>
          <w:b w:val="0"/>
          <w:bCs w:val="0"/>
          <w:sz w:val="22"/>
          <w:szCs w:val="22"/>
        </w:rPr>
        <w:t>edotto che, ai sensi dell’</w:t>
      </w:r>
      <w:r w:rsidRPr="00BE3F05">
        <w:rPr>
          <w:rStyle w:val="Enfasigrassetto"/>
          <w:rFonts w:ascii="Garamond" w:eastAsia="Garamond" w:hAnsi="Garamond" w:cs="Calibri"/>
          <w:b w:val="0"/>
          <w:bCs w:val="0"/>
          <w:sz w:val="22"/>
          <w:szCs w:val="22"/>
        </w:rPr>
        <w:t xml:space="preserve">art. 170 </w:t>
      </w:r>
      <w:r w:rsidR="00386AE9" w:rsidRPr="00BE3F05">
        <w:rPr>
          <w:rStyle w:val="Enfasigrassetto"/>
          <w:rFonts w:ascii="Garamond" w:eastAsia="Garamond" w:hAnsi="Garamond" w:cs="Calibri"/>
          <w:b w:val="0"/>
          <w:bCs w:val="0"/>
          <w:sz w:val="22"/>
          <w:szCs w:val="22"/>
        </w:rPr>
        <w:t xml:space="preserve">del D.Lgs. 36/2023 e s.m.i., l’offerta </w:t>
      </w:r>
      <w:r w:rsidR="00386AE9" w:rsidRPr="00BE3F05">
        <w:rPr>
          <w:rFonts w:ascii="Garamond" w:eastAsia="Garamond" w:hAnsi="Garamond" w:cs="Calibri"/>
          <w:sz w:val="22"/>
          <w:szCs w:val="22"/>
        </w:rPr>
        <w:t>può essere respinta se la parte dei prodotti originari di Paesi terzi, ai sensi del regolamento (UE) n. 952/2013 del Parlamento europeo e del Consiglio, del 9 ottobre 2013, supera il 50 per cento del valore totale dei prodotti che compongono l’offerta;</w:t>
      </w:r>
    </w:p>
    <w:p w14:paraId="7F1E82B7" w14:textId="77777777" w:rsidR="006D641E" w:rsidRPr="00A339A0" w:rsidRDefault="006D641E" w:rsidP="00341554">
      <w:pPr>
        <w:spacing w:after="120" w:line="340" w:lineRule="exact"/>
        <w:ind w:left="397" w:hanging="397"/>
        <w:jc w:val="both"/>
        <w:rPr>
          <w:rFonts w:ascii="Garamond" w:hAnsi="Garamond" w:cs="Calibri"/>
          <w:sz w:val="22"/>
          <w:szCs w:val="22"/>
        </w:rPr>
      </w:pPr>
    </w:p>
    <w:p w14:paraId="040CE065" w14:textId="66BDA627" w:rsidR="00EE27C2" w:rsidRDefault="009362CA" w:rsidP="009362CA">
      <w:pPr>
        <w:pStyle w:val="Titolo1"/>
      </w:pPr>
      <w:r w:rsidRPr="009362CA">
        <w:t>Autorizzazioni e ulteriori dichiarazioni ai fini dell’accesso, delle comunicazioni e del trattamento dei dati</w:t>
      </w:r>
    </w:p>
    <w:p w14:paraId="0EF5C058" w14:textId="40FE283B" w:rsidR="009362CA" w:rsidRDefault="009362CA" w:rsidP="009362CA">
      <w:pPr>
        <w:spacing w:after="120" w:line="340" w:lineRule="exact"/>
        <w:ind w:left="397" w:hanging="454"/>
        <w:jc w:val="both"/>
        <w:rPr>
          <w:rStyle w:val="Enfasigrassetto"/>
          <w:rFonts w:ascii="Garamond" w:eastAsia="Garamond" w:hAnsi="Garamond" w:cs="Calibri"/>
          <w:b w:val="0"/>
          <w:bCs w:val="0"/>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Pr="00CF0FF7">
        <w:rPr>
          <w:rStyle w:val="Enfasigrassetto"/>
          <w:rFonts w:ascii="Garamond" w:eastAsia="Garamond" w:hAnsi="Garamond" w:cs="Calibri"/>
          <w:b w:val="0"/>
          <w:bCs w:val="0"/>
          <w:sz w:val="22"/>
          <w:szCs w:val="22"/>
        </w:rPr>
        <w:t xml:space="preserve">di essere informato che i dati raccolti saranno trattati, anche con strumenti informatici, ai sensi del </w:t>
      </w:r>
      <w:r w:rsidR="006D641E" w:rsidRPr="00CF0FF7">
        <w:rPr>
          <w:rStyle w:val="Enfasigrassetto"/>
          <w:rFonts w:ascii="Garamond" w:eastAsia="Garamond" w:hAnsi="Garamond" w:cs="Calibri"/>
          <w:b w:val="0"/>
          <w:bCs w:val="0"/>
          <w:sz w:val="22"/>
          <w:szCs w:val="22"/>
        </w:rPr>
        <w:t>D.Lgs</w:t>
      </w:r>
      <w:r w:rsidRPr="00CF0FF7">
        <w:rPr>
          <w:rStyle w:val="Enfasigrassetto"/>
          <w:rFonts w:ascii="Garamond" w:eastAsia="Garamond" w:hAnsi="Garamond" w:cs="Calibri"/>
          <w:b w:val="0"/>
          <w:bCs w:val="0"/>
          <w:sz w:val="22"/>
          <w:szCs w:val="22"/>
        </w:rPr>
        <w:t>. 30 giugno 2003 n. 196, esclusivamente nell</w:t>
      </w:r>
      <w:r>
        <w:rPr>
          <w:rStyle w:val="Enfasigrassetto"/>
          <w:rFonts w:ascii="Garamond" w:eastAsia="Garamond" w:hAnsi="Garamond" w:cs="Calibri"/>
          <w:b w:val="0"/>
          <w:bCs w:val="0"/>
          <w:sz w:val="22"/>
          <w:szCs w:val="22"/>
        </w:rPr>
        <w:t>’</w:t>
      </w:r>
      <w:r w:rsidRPr="00CF0FF7">
        <w:rPr>
          <w:rStyle w:val="Enfasigrassetto"/>
          <w:rFonts w:ascii="Garamond" w:eastAsia="Garamond" w:hAnsi="Garamond" w:cs="Calibri"/>
          <w:b w:val="0"/>
          <w:bCs w:val="0"/>
          <w:sz w:val="22"/>
          <w:szCs w:val="22"/>
        </w:rPr>
        <w:t>ambito della presente gara (Regolamento europeo per la protezione dei dati personali n. 679/2016, GDPR e del D.Lgs. 101/2018)</w:t>
      </w:r>
      <w:r>
        <w:rPr>
          <w:rStyle w:val="Enfasigrassetto"/>
          <w:rFonts w:ascii="Garamond" w:eastAsia="Garamond" w:hAnsi="Garamond" w:cs="Calibri"/>
          <w:b w:val="0"/>
          <w:bCs w:val="0"/>
          <w:sz w:val="22"/>
          <w:szCs w:val="22"/>
        </w:rPr>
        <w:t>;</w:t>
      </w:r>
    </w:p>
    <w:p w14:paraId="7D0922AF" w14:textId="6CC94D6B" w:rsidR="00EE27C2" w:rsidRPr="00CF0FF7" w:rsidRDefault="006259CC" w:rsidP="00341554">
      <w:pPr>
        <w:pStyle w:val="Corpodeltesto210"/>
        <w:spacing w:after="120" w:line="340" w:lineRule="exact"/>
        <w:ind w:left="397" w:hanging="397"/>
        <w:rPr>
          <w:rFonts w:ascii="Garamond" w:eastAsia="Calibri" w:hAnsi="Garamond" w:cs="Tahoma"/>
          <w:i/>
          <w:iCs/>
          <w:color w:val="auto"/>
          <w:spacing w:val="-2"/>
          <w:sz w:val="22"/>
          <w:szCs w:val="22"/>
          <w:lang w:eastAsia="it-IT" w:bidi="ar-SA"/>
        </w:rPr>
      </w:pPr>
      <w:r w:rsidRPr="00CF0FF7">
        <w:rPr>
          <w:rFonts w:ascii="Garamond" w:hAnsi="Garamond"/>
          <w:sz w:val="22"/>
          <w:szCs w:val="22"/>
        </w:rPr>
        <w:fldChar w:fldCharType="begin">
          <w:ffData>
            <w:name w:val=""/>
            <w:enabled/>
            <w:calcOnExit w:val="0"/>
            <w:checkBox>
              <w:sizeAuto/>
              <w:default w:val="0"/>
              <w:checked w:val="0"/>
            </w:checkBox>
          </w:ffData>
        </w:fldChar>
      </w:r>
      <w:r w:rsidRPr="00CF0FF7">
        <w:rPr>
          <w:rFonts w:ascii="Garamond" w:hAnsi="Garamond"/>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00A339A0">
        <w:rPr>
          <w:rFonts w:ascii="Garamond" w:hAnsi="Garamond" w:cs="Tahoma"/>
          <w:sz w:val="22"/>
          <w:szCs w:val="22"/>
        </w:rPr>
        <w:t xml:space="preserve"> </w:t>
      </w:r>
      <w:r w:rsidR="00183800" w:rsidRPr="00CF0FF7">
        <w:rPr>
          <w:rFonts w:ascii="Garamond" w:hAnsi="Garamond" w:cs="Tahoma"/>
          <w:sz w:val="22"/>
          <w:szCs w:val="22"/>
        </w:rPr>
        <w:t xml:space="preserve"> </w:t>
      </w:r>
      <w:r w:rsidR="00A339A0">
        <w:rPr>
          <w:rFonts w:ascii="Garamond" w:hAnsi="Garamond" w:cs="Tahoma"/>
          <w:sz w:val="22"/>
          <w:szCs w:val="22"/>
        </w:rPr>
        <w:t xml:space="preserve"> </w:t>
      </w:r>
      <w:r w:rsidR="00EE27C2" w:rsidRPr="00CF0FF7">
        <w:rPr>
          <w:rFonts w:ascii="Garamond" w:eastAsia="Arial Unicode MS" w:hAnsi="Garamond" w:cs="Tahoma"/>
          <w:spacing w:val="-2"/>
          <w:sz w:val="22"/>
          <w:szCs w:val="22"/>
          <w:lang w:bidi="ar-SA"/>
        </w:rPr>
        <w:t>di autorizzare, qualora un partecipante alla gara eserciti - ai sensi della Legge 7 agosto 1990, n. 241</w:t>
      </w:r>
      <w:r w:rsidR="006D641E">
        <w:rPr>
          <w:rFonts w:ascii="Garamond" w:eastAsia="Arial Unicode MS" w:hAnsi="Garamond" w:cs="Tahoma"/>
          <w:spacing w:val="-2"/>
          <w:sz w:val="22"/>
          <w:szCs w:val="22"/>
          <w:lang w:bidi="ar-SA"/>
        </w:rPr>
        <w:t xml:space="preserve"> </w:t>
      </w:r>
      <w:r w:rsidR="00EE27C2" w:rsidRPr="00CF0FF7">
        <w:rPr>
          <w:rFonts w:ascii="Garamond" w:eastAsia="Arial Unicode MS" w:hAnsi="Garamond" w:cs="Tahoma"/>
          <w:spacing w:val="-2"/>
          <w:sz w:val="22"/>
          <w:szCs w:val="22"/>
          <w:lang w:bidi="ar-SA"/>
        </w:rPr>
        <w:t xml:space="preserve">– la facoltà di </w:t>
      </w:r>
      <w:r w:rsidR="009023BC">
        <w:rPr>
          <w:rFonts w:ascii="Garamond" w:eastAsia="Arial Unicode MS" w:hAnsi="Garamond" w:cs="Tahoma"/>
          <w:spacing w:val="-2"/>
          <w:sz w:val="22"/>
          <w:szCs w:val="22"/>
          <w:lang w:bidi="ar-SA"/>
        </w:rPr>
        <w:t>“</w:t>
      </w:r>
      <w:r w:rsidR="00EE27C2" w:rsidRPr="00CF0FF7">
        <w:rPr>
          <w:rFonts w:ascii="Garamond" w:eastAsia="Arial Unicode MS" w:hAnsi="Garamond" w:cs="Tahoma"/>
          <w:spacing w:val="-2"/>
          <w:sz w:val="22"/>
          <w:szCs w:val="22"/>
          <w:lang w:bidi="ar-SA"/>
        </w:rPr>
        <w:t>accesso agli atti</w:t>
      </w:r>
      <w:r w:rsidR="009023BC">
        <w:rPr>
          <w:rFonts w:ascii="Garamond" w:eastAsia="Arial Unicode MS" w:hAnsi="Garamond" w:cs="Tahoma"/>
          <w:spacing w:val="-2"/>
          <w:sz w:val="22"/>
          <w:szCs w:val="22"/>
          <w:lang w:bidi="ar-SA"/>
        </w:rPr>
        <w:t>”</w:t>
      </w:r>
      <w:r w:rsidR="00EE27C2" w:rsidRPr="00CF0FF7">
        <w:rPr>
          <w:rFonts w:ascii="Garamond" w:eastAsia="Arial Unicode MS" w:hAnsi="Garamond" w:cs="Tahoma"/>
          <w:spacing w:val="-2"/>
          <w:sz w:val="22"/>
          <w:szCs w:val="22"/>
          <w:lang w:bidi="ar-SA"/>
        </w:rPr>
        <w:t xml:space="preserve">, </w:t>
      </w:r>
      <w:r w:rsidR="006D641E">
        <w:rPr>
          <w:rFonts w:ascii="Garamond" w:eastAsia="Arial Unicode MS" w:hAnsi="Garamond" w:cs="Tahoma"/>
          <w:spacing w:val="-2"/>
          <w:sz w:val="22"/>
          <w:szCs w:val="22"/>
          <w:lang w:bidi="ar-SA"/>
        </w:rPr>
        <w:t>SETA S.p.A.</w:t>
      </w:r>
      <w:r w:rsidR="00EE27C2" w:rsidRPr="00CF0FF7">
        <w:rPr>
          <w:rFonts w:ascii="Garamond" w:eastAsia="Arial Unicode MS" w:hAnsi="Garamond" w:cs="Tahoma"/>
          <w:spacing w:val="-2"/>
          <w:sz w:val="22"/>
          <w:szCs w:val="22"/>
          <w:lang w:bidi="ar-SA"/>
        </w:rPr>
        <w:t xml:space="preserve"> a rilasciare copia di tutta la documentazione presentata </w:t>
      </w:r>
      <w:r w:rsidR="00AB35D2" w:rsidRPr="00CF0FF7">
        <w:rPr>
          <w:rFonts w:ascii="Garamond" w:eastAsia="Arial Unicode MS" w:hAnsi="Garamond" w:cs="Tahoma"/>
          <w:spacing w:val="-2"/>
          <w:sz w:val="22"/>
          <w:szCs w:val="22"/>
          <w:lang w:bidi="ar-SA"/>
        </w:rPr>
        <w:t xml:space="preserve">(documentazione amministrativa, offerta tecnica, offerta economica) </w:t>
      </w:r>
      <w:r w:rsidR="00EE27C2" w:rsidRPr="00CF0FF7">
        <w:rPr>
          <w:rFonts w:ascii="Garamond" w:eastAsia="Arial Unicode MS" w:hAnsi="Garamond" w:cs="Tahoma"/>
          <w:spacing w:val="-2"/>
          <w:sz w:val="22"/>
          <w:szCs w:val="22"/>
          <w:lang w:bidi="ar-SA"/>
        </w:rPr>
        <w:t>per la partecipazione alla gara</w:t>
      </w:r>
      <w:r w:rsidR="00786EC0">
        <w:rPr>
          <w:rFonts w:ascii="Garamond" w:eastAsia="Arial Unicode MS" w:hAnsi="Garamond" w:cs="Tahoma"/>
          <w:spacing w:val="-2"/>
          <w:sz w:val="22"/>
          <w:szCs w:val="22"/>
          <w:lang w:bidi="ar-SA"/>
        </w:rPr>
        <w:t>,</w:t>
      </w:r>
    </w:p>
    <w:p w14:paraId="300B6B0F" w14:textId="77777777" w:rsidR="006D641E" w:rsidRPr="009023BC" w:rsidRDefault="006D641E" w:rsidP="006D641E">
      <w:pPr>
        <w:widowControl/>
        <w:shd w:val="clear" w:color="auto" w:fill="FFFFFF"/>
        <w:suppressAutoHyphens w:val="0"/>
        <w:autoSpaceDE/>
        <w:spacing w:after="240" w:line="340" w:lineRule="exact"/>
        <w:ind w:left="964" w:hanging="397"/>
        <w:jc w:val="both"/>
        <w:rPr>
          <w:rFonts w:ascii="Garamond" w:hAnsi="Garamond" w:cs="Calibri"/>
          <w:color w:val="auto"/>
          <w:sz w:val="22"/>
          <w:szCs w:val="22"/>
          <w:lang w:eastAsia="it-IT" w:bidi="ar-SA"/>
        </w:rPr>
      </w:pPr>
      <w:bookmarkStart w:id="8" w:name="_Hlk142412891"/>
      <w:r>
        <w:rPr>
          <w:rFonts w:ascii="Garamond" w:hAnsi="Garamond" w:cs="Calibri"/>
          <w:b/>
          <w:bCs/>
          <w:color w:val="auto"/>
          <w:sz w:val="22"/>
          <w:szCs w:val="22"/>
          <w:lang w:eastAsia="it-IT" w:bidi="ar-SA"/>
        </w:rPr>
        <w:t xml:space="preserve">o, in alternativa, </w:t>
      </w:r>
    </w:p>
    <w:p w14:paraId="109F4837" w14:textId="5684CFFC" w:rsidR="00992E54" w:rsidRPr="00CF0FF7" w:rsidRDefault="006259CC" w:rsidP="00341554">
      <w:pPr>
        <w:widowControl/>
        <w:tabs>
          <w:tab w:val="left" w:pos="142"/>
          <w:tab w:val="left" w:pos="390"/>
        </w:tabs>
        <w:autoSpaceDE/>
        <w:spacing w:after="120" w:line="340" w:lineRule="exact"/>
        <w:ind w:left="397" w:hanging="397"/>
        <w:jc w:val="both"/>
        <w:rPr>
          <w:rStyle w:val="Enfasigrassetto"/>
          <w:rFonts w:ascii="Garamond" w:eastAsia="Calibri" w:hAnsi="Garamond" w:cs="Tahoma"/>
          <w:b w:val="0"/>
          <w:bCs w:val="0"/>
          <w:i/>
          <w:iCs/>
          <w:color w:val="auto"/>
          <w:spacing w:val="-2"/>
          <w:sz w:val="22"/>
          <w:szCs w:val="22"/>
          <w:lang w:eastAsia="it-IT" w:bidi="ar-SA"/>
        </w:rPr>
      </w:pPr>
      <w:r w:rsidRPr="00CF0FF7">
        <w:rPr>
          <w:rFonts w:ascii="Garamond" w:hAnsi="Garamond"/>
          <w:sz w:val="22"/>
          <w:szCs w:val="22"/>
        </w:rPr>
        <w:fldChar w:fldCharType="begin">
          <w:ffData>
            <w:name w:val=""/>
            <w:enabled/>
            <w:calcOnExit w:val="0"/>
            <w:checkBox>
              <w:sizeAuto/>
              <w:default w:val="0"/>
              <w:checked w:val="0"/>
            </w:checkBox>
          </w:ffData>
        </w:fldChar>
      </w:r>
      <w:r w:rsidRPr="00CF0FF7">
        <w:rPr>
          <w:rFonts w:ascii="Garamond" w:hAnsi="Garamond"/>
          <w:sz w:val="22"/>
          <w:szCs w:val="22"/>
        </w:rPr>
        <w:instrText xml:space="preserve"> FORMCHECKBOX </w:instrText>
      </w:r>
      <w:r w:rsidRPr="00CF0FF7">
        <w:rPr>
          <w:rFonts w:ascii="Garamond" w:hAnsi="Garamond" w:cs="Tahoma"/>
          <w:sz w:val="22"/>
          <w:szCs w:val="22"/>
        </w:rPr>
      </w:r>
      <w:r w:rsidRPr="00CF0FF7">
        <w:rPr>
          <w:rFonts w:ascii="Garamond" w:hAnsi="Garamond" w:cs="Tahoma"/>
          <w:sz w:val="22"/>
          <w:szCs w:val="22"/>
        </w:rPr>
        <w:fldChar w:fldCharType="separate"/>
      </w:r>
      <w:r w:rsidRPr="00CF0FF7">
        <w:rPr>
          <w:rFonts w:ascii="Garamond" w:hAnsi="Garamond" w:cs="Tahoma"/>
          <w:sz w:val="22"/>
          <w:szCs w:val="22"/>
        </w:rPr>
        <w:fldChar w:fldCharType="end"/>
      </w:r>
      <w:r w:rsidR="00183800" w:rsidRPr="00CF0FF7">
        <w:rPr>
          <w:rFonts w:ascii="Garamond" w:hAnsi="Garamond" w:cs="Tahoma"/>
          <w:sz w:val="22"/>
          <w:szCs w:val="22"/>
        </w:rPr>
        <w:t xml:space="preserve"> </w:t>
      </w:r>
      <w:r w:rsidR="00A339A0">
        <w:rPr>
          <w:rFonts w:ascii="Garamond" w:hAnsi="Garamond" w:cs="Tahoma"/>
          <w:sz w:val="22"/>
          <w:szCs w:val="22"/>
        </w:rPr>
        <w:t xml:space="preserve">  </w:t>
      </w:r>
      <w:r w:rsidR="00EE27C2" w:rsidRPr="00CF0FF7">
        <w:rPr>
          <w:rStyle w:val="Enfasigrassetto"/>
          <w:rFonts w:ascii="Garamond" w:eastAsia="Arial Unicode MS" w:hAnsi="Garamond" w:cs="Tahoma"/>
          <w:b w:val="0"/>
          <w:bCs w:val="0"/>
          <w:spacing w:val="-2"/>
          <w:sz w:val="22"/>
          <w:szCs w:val="22"/>
          <w:lang w:eastAsia="it-IT" w:bidi="ar-SA"/>
        </w:rPr>
        <w:t>d</w:t>
      </w:r>
      <w:bookmarkEnd w:id="8"/>
      <w:r w:rsidR="00EE27C2" w:rsidRPr="00CF0FF7">
        <w:rPr>
          <w:rStyle w:val="Enfasigrassetto"/>
          <w:rFonts w:ascii="Garamond" w:eastAsia="Arial Unicode MS" w:hAnsi="Garamond" w:cs="Tahoma"/>
          <w:b w:val="0"/>
          <w:bCs w:val="0"/>
          <w:spacing w:val="-2"/>
          <w:sz w:val="22"/>
          <w:szCs w:val="22"/>
          <w:lang w:eastAsia="it-IT" w:bidi="ar-SA"/>
        </w:rPr>
        <w:t>i autorizzare l</w:t>
      </w:r>
      <w:r w:rsidR="009023BC">
        <w:rPr>
          <w:rStyle w:val="Enfasigrassetto"/>
          <w:rFonts w:ascii="Garamond" w:eastAsia="Arial Unicode MS" w:hAnsi="Garamond" w:cs="Tahoma"/>
          <w:b w:val="0"/>
          <w:bCs w:val="0"/>
          <w:spacing w:val="-2"/>
          <w:sz w:val="22"/>
          <w:szCs w:val="22"/>
          <w:lang w:eastAsia="it-IT" w:bidi="ar-SA"/>
        </w:rPr>
        <w:t>’</w:t>
      </w:r>
      <w:r w:rsidR="00EE27C2" w:rsidRPr="00CF0FF7">
        <w:rPr>
          <w:rStyle w:val="Enfasigrassetto"/>
          <w:rFonts w:ascii="Garamond" w:eastAsia="Arial Unicode MS" w:hAnsi="Garamond" w:cs="Tahoma"/>
          <w:b w:val="0"/>
          <w:bCs w:val="0"/>
          <w:spacing w:val="-2"/>
          <w:sz w:val="22"/>
          <w:szCs w:val="22"/>
          <w:lang w:eastAsia="it-IT" w:bidi="ar-SA"/>
        </w:rPr>
        <w:t xml:space="preserve">accesso a tutta la documentazione amministrativa prodotta per la partecipazione alla presente gara e contenuta nella </w:t>
      </w:r>
      <w:r w:rsidR="006D641E">
        <w:rPr>
          <w:rStyle w:val="Enfasigrassetto"/>
          <w:rFonts w:ascii="Garamond" w:eastAsia="Arial Unicode MS" w:hAnsi="Garamond" w:cs="Tahoma"/>
          <w:b w:val="0"/>
          <w:bCs w:val="0"/>
          <w:spacing w:val="-2"/>
          <w:sz w:val="22"/>
          <w:szCs w:val="22"/>
          <w:lang w:eastAsia="it-IT" w:bidi="ar-SA"/>
        </w:rPr>
        <w:t>B</w:t>
      </w:r>
      <w:r w:rsidR="00EE27C2" w:rsidRPr="00CF0FF7">
        <w:rPr>
          <w:rStyle w:val="Enfasigrassetto"/>
          <w:rFonts w:ascii="Garamond" w:eastAsia="Arial Unicode MS" w:hAnsi="Garamond" w:cs="Tahoma"/>
          <w:b w:val="0"/>
          <w:bCs w:val="0"/>
          <w:spacing w:val="-2"/>
          <w:sz w:val="22"/>
          <w:szCs w:val="22"/>
          <w:lang w:eastAsia="it-IT" w:bidi="ar-SA"/>
        </w:rPr>
        <w:t>usta</w:t>
      </w:r>
      <w:r w:rsidR="006D641E">
        <w:rPr>
          <w:rStyle w:val="Enfasigrassetto"/>
          <w:rFonts w:ascii="Garamond" w:eastAsia="Arial Unicode MS" w:hAnsi="Garamond" w:cs="Tahoma"/>
          <w:b w:val="0"/>
          <w:bCs w:val="0"/>
          <w:spacing w:val="-2"/>
          <w:sz w:val="22"/>
          <w:szCs w:val="22"/>
          <w:lang w:eastAsia="it-IT" w:bidi="ar-SA"/>
        </w:rPr>
        <w:t xml:space="preserve"> Amministrativa</w:t>
      </w:r>
      <w:r w:rsidR="00EE27C2" w:rsidRPr="00CF0FF7">
        <w:rPr>
          <w:rStyle w:val="Enfasigrassetto"/>
          <w:rFonts w:ascii="Garamond" w:eastAsia="Arial Unicode MS" w:hAnsi="Garamond" w:cs="Tahoma"/>
          <w:b w:val="0"/>
          <w:bCs w:val="0"/>
          <w:spacing w:val="-2"/>
          <w:sz w:val="22"/>
          <w:szCs w:val="22"/>
          <w:lang w:eastAsia="it-IT" w:bidi="ar-SA"/>
        </w:rPr>
        <w:t xml:space="preserve"> e </w:t>
      </w:r>
      <w:r w:rsidR="00EE27C2" w:rsidRPr="00CF0FF7">
        <w:rPr>
          <w:rStyle w:val="Enfasigrassetto"/>
          <w:rFonts w:ascii="Garamond" w:eastAsia="Arial Unicode MS" w:hAnsi="Garamond" w:cs="Tahoma"/>
          <w:bCs w:val="0"/>
          <w:spacing w:val="-2"/>
          <w:sz w:val="22"/>
          <w:szCs w:val="22"/>
          <w:lang w:eastAsia="it-IT" w:bidi="ar-SA"/>
        </w:rPr>
        <w:t>di non autorizzare</w:t>
      </w:r>
      <w:r w:rsidR="00EE27C2" w:rsidRPr="00CF0FF7">
        <w:rPr>
          <w:rStyle w:val="Enfasigrassetto"/>
          <w:rFonts w:ascii="Garamond" w:eastAsia="Arial Unicode MS" w:hAnsi="Garamond" w:cs="Tahoma"/>
          <w:b w:val="0"/>
          <w:bCs w:val="0"/>
          <w:spacing w:val="-2"/>
          <w:sz w:val="22"/>
          <w:szCs w:val="22"/>
          <w:lang w:eastAsia="it-IT" w:bidi="ar-SA"/>
        </w:rPr>
        <w:t xml:space="preserve"> </w:t>
      </w:r>
      <w:r w:rsidR="00EE27C2" w:rsidRPr="00CF0FF7">
        <w:rPr>
          <w:rStyle w:val="Enfasigrassetto"/>
          <w:rFonts w:ascii="Garamond" w:eastAsia="Arial Unicode MS" w:hAnsi="Garamond" w:cs="Tahoma"/>
          <w:bCs w:val="0"/>
          <w:spacing w:val="-2"/>
          <w:sz w:val="22"/>
          <w:szCs w:val="22"/>
          <w:lang w:eastAsia="it-IT" w:bidi="ar-SA"/>
        </w:rPr>
        <w:t>l</w:t>
      </w:r>
      <w:r w:rsidR="009023BC">
        <w:rPr>
          <w:rStyle w:val="Enfasigrassetto"/>
          <w:rFonts w:ascii="Garamond" w:eastAsia="Arial Unicode MS" w:hAnsi="Garamond" w:cs="Tahoma"/>
          <w:bCs w:val="0"/>
          <w:spacing w:val="-2"/>
          <w:sz w:val="22"/>
          <w:szCs w:val="22"/>
          <w:lang w:eastAsia="it-IT" w:bidi="ar-SA"/>
        </w:rPr>
        <w:t>’</w:t>
      </w:r>
      <w:r w:rsidR="00EE27C2" w:rsidRPr="00CF0FF7">
        <w:rPr>
          <w:rStyle w:val="Enfasigrassetto"/>
          <w:rFonts w:ascii="Garamond" w:eastAsia="Arial Unicode MS" w:hAnsi="Garamond" w:cs="Tahoma"/>
          <w:bCs w:val="0"/>
          <w:spacing w:val="-2"/>
          <w:sz w:val="22"/>
          <w:szCs w:val="22"/>
          <w:lang w:eastAsia="it-IT" w:bidi="ar-SA"/>
        </w:rPr>
        <w:t xml:space="preserve">accesso relativamente alle specifiche parti della propria offerta </w:t>
      </w:r>
      <w:r w:rsidR="00EE27C2" w:rsidRPr="006D641E">
        <w:rPr>
          <w:rStyle w:val="Enfasigrassetto"/>
          <w:rFonts w:ascii="Garamond" w:eastAsia="Arial Unicode MS" w:hAnsi="Garamond" w:cs="Tahoma"/>
          <w:bCs w:val="0"/>
          <w:spacing w:val="-2"/>
          <w:sz w:val="22"/>
          <w:szCs w:val="22"/>
          <w:lang w:eastAsia="it-IT" w:bidi="ar-SA"/>
        </w:rPr>
        <w:t>tecnica che contengono segreti tecnici o commerciali</w:t>
      </w:r>
      <w:r w:rsidR="00EE27C2" w:rsidRPr="00CF0FF7">
        <w:rPr>
          <w:rStyle w:val="Enfasigrassetto"/>
          <w:rFonts w:ascii="Garamond" w:eastAsia="Arial Unicode MS" w:hAnsi="Garamond" w:cs="Tahoma"/>
          <w:b w:val="0"/>
          <w:bCs w:val="0"/>
          <w:spacing w:val="-2"/>
          <w:sz w:val="22"/>
          <w:szCs w:val="22"/>
          <w:lang w:eastAsia="it-IT" w:bidi="ar-SA"/>
        </w:rPr>
        <w:t xml:space="preserve"> </w:t>
      </w:r>
      <w:r w:rsidR="00992E54" w:rsidRPr="00CF0FF7">
        <w:rPr>
          <w:rStyle w:val="Enfasigrassetto"/>
          <w:rFonts w:ascii="Garamond" w:eastAsia="Arial Unicode MS" w:hAnsi="Garamond" w:cs="Tahoma"/>
          <w:b w:val="0"/>
          <w:bCs w:val="0"/>
          <w:spacing w:val="-2"/>
          <w:sz w:val="22"/>
          <w:szCs w:val="22"/>
          <w:lang w:eastAsia="it-IT" w:bidi="ar-SA"/>
        </w:rPr>
        <w:t>(</w:t>
      </w:r>
      <w:r w:rsidR="00EE27C2" w:rsidRPr="006D641E">
        <w:rPr>
          <w:rStyle w:val="Enfasigrassetto"/>
          <w:rFonts w:ascii="Garamond" w:eastAsia="Arial Unicode MS" w:hAnsi="Garamond" w:cs="Tahoma"/>
          <w:b w:val="0"/>
          <w:bCs w:val="0"/>
          <w:spacing w:val="-2"/>
          <w:sz w:val="22"/>
          <w:szCs w:val="22"/>
          <w:u w:val="single"/>
          <w:lang w:eastAsia="it-IT" w:bidi="ar-SA"/>
        </w:rPr>
        <w:t>le motivazioni dell</w:t>
      </w:r>
      <w:r w:rsidR="009023BC" w:rsidRPr="006D641E">
        <w:rPr>
          <w:rStyle w:val="Enfasigrassetto"/>
          <w:rFonts w:ascii="Garamond" w:eastAsia="Arial Unicode MS" w:hAnsi="Garamond" w:cs="Tahoma"/>
          <w:b w:val="0"/>
          <w:bCs w:val="0"/>
          <w:spacing w:val="-2"/>
          <w:sz w:val="22"/>
          <w:szCs w:val="22"/>
          <w:u w:val="single"/>
          <w:lang w:eastAsia="it-IT" w:bidi="ar-SA"/>
        </w:rPr>
        <w:t>’</w:t>
      </w:r>
      <w:r w:rsidR="00EE27C2" w:rsidRPr="006D641E">
        <w:rPr>
          <w:rStyle w:val="Enfasigrassetto"/>
          <w:rFonts w:ascii="Garamond" w:eastAsia="Arial Unicode MS" w:hAnsi="Garamond" w:cs="Tahoma"/>
          <w:b w:val="0"/>
          <w:bCs w:val="0"/>
          <w:spacing w:val="-2"/>
          <w:sz w:val="22"/>
          <w:szCs w:val="22"/>
          <w:u w:val="single"/>
          <w:lang w:eastAsia="it-IT" w:bidi="ar-SA"/>
        </w:rPr>
        <w:t>eventuale diniego all</w:t>
      </w:r>
      <w:r w:rsidR="009023BC" w:rsidRPr="006D641E">
        <w:rPr>
          <w:rStyle w:val="Enfasigrassetto"/>
          <w:rFonts w:ascii="Garamond" w:eastAsia="Arial Unicode MS" w:hAnsi="Garamond" w:cs="Tahoma"/>
          <w:b w:val="0"/>
          <w:bCs w:val="0"/>
          <w:spacing w:val="-2"/>
          <w:sz w:val="22"/>
          <w:szCs w:val="22"/>
          <w:u w:val="single"/>
          <w:lang w:eastAsia="it-IT" w:bidi="ar-SA"/>
        </w:rPr>
        <w:t>’</w:t>
      </w:r>
      <w:r w:rsidR="00EE27C2" w:rsidRPr="006D641E">
        <w:rPr>
          <w:rStyle w:val="Enfasigrassetto"/>
          <w:rFonts w:ascii="Garamond" w:eastAsia="Arial Unicode MS" w:hAnsi="Garamond" w:cs="Tahoma"/>
          <w:b w:val="0"/>
          <w:bCs w:val="0"/>
          <w:spacing w:val="-2"/>
          <w:sz w:val="22"/>
          <w:szCs w:val="22"/>
          <w:u w:val="single"/>
          <w:lang w:eastAsia="it-IT" w:bidi="ar-SA"/>
        </w:rPr>
        <w:t>accesso di specifiche parti della propria offerta tecnica dev</w:t>
      </w:r>
      <w:r w:rsidR="00786EC0">
        <w:rPr>
          <w:rStyle w:val="Enfasigrassetto"/>
          <w:rFonts w:ascii="Garamond" w:eastAsia="Arial Unicode MS" w:hAnsi="Garamond" w:cs="Tahoma"/>
          <w:b w:val="0"/>
          <w:bCs w:val="0"/>
          <w:spacing w:val="-2"/>
          <w:sz w:val="22"/>
          <w:szCs w:val="22"/>
          <w:u w:val="single"/>
          <w:lang w:eastAsia="it-IT" w:bidi="ar-SA"/>
        </w:rPr>
        <w:t>ono</w:t>
      </w:r>
      <w:r w:rsidR="00EE27C2" w:rsidRPr="006D641E">
        <w:rPr>
          <w:rStyle w:val="Enfasigrassetto"/>
          <w:rFonts w:ascii="Garamond" w:eastAsia="Arial Unicode MS" w:hAnsi="Garamond" w:cs="Tahoma"/>
          <w:b w:val="0"/>
          <w:bCs w:val="0"/>
          <w:spacing w:val="-2"/>
          <w:sz w:val="22"/>
          <w:szCs w:val="22"/>
          <w:u w:val="single"/>
          <w:lang w:eastAsia="it-IT" w:bidi="ar-SA"/>
        </w:rPr>
        <w:t xml:space="preserve"> essere dettagliatamente e puntualmente motivat</w:t>
      </w:r>
      <w:r w:rsidR="00786EC0">
        <w:rPr>
          <w:rStyle w:val="Enfasigrassetto"/>
          <w:rFonts w:ascii="Garamond" w:eastAsia="Arial Unicode MS" w:hAnsi="Garamond" w:cs="Tahoma"/>
          <w:b w:val="0"/>
          <w:bCs w:val="0"/>
          <w:spacing w:val="-2"/>
          <w:sz w:val="22"/>
          <w:szCs w:val="22"/>
          <w:u w:val="single"/>
          <w:lang w:eastAsia="it-IT" w:bidi="ar-SA"/>
        </w:rPr>
        <w:t>e</w:t>
      </w:r>
      <w:r w:rsidR="00EE27C2" w:rsidRPr="006D641E">
        <w:rPr>
          <w:rStyle w:val="Enfasigrassetto"/>
          <w:rFonts w:ascii="Garamond" w:eastAsia="Arial Unicode MS" w:hAnsi="Garamond" w:cs="Tahoma"/>
          <w:b w:val="0"/>
          <w:bCs w:val="0"/>
          <w:spacing w:val="-2"/>
          <w:sz w:val="22"/>
          <w:szCs w:val="22"/>
          <w:u w:val="single"/>
          <w:lang w:eastAsia="it-IT" w:bidi="ar-SA"/>
        </w:rPr>
        <w:t xml:space="preserve"> con specifica dichiarazione da includersi nella </w:t>
      </w:r>
      <w:r w:rsidR="006D641E" w:rsidRPr="006D641E">
        <w:rPr>
          <w:rStyle w:val="Enfasigrassetto"/>
          <w:rFonts w:ascii="Garamond" w:eastAsia="Arial Unicode MS" w:hAnsi="Garamond" w:cs="Tahoma"/>
          <w:b w:val="0"/>
          <w:bCs w:val="0"/>
          <w:spacing w:val="-2"/>
          <w:sz w:val="22"/>
          <w:szCs w:val="22"/>
          <w:u w:val="single"/>
          <w:lang w:eastAsia="it-IT" w:bidi="ar-SA"/>
        </w:rPr>
        <w:t>B</w:t>
      </w:r>
      <w:r w:rsidR="00EE27C2" w:rsidRPr="006D641E">
        <w:rPr>
          <w:rStyle w:val="Enfasigrassetto"/>
          <w:rFonts w:ascii="Garamond" w:eastAsia="Arial Unicode MS" w:hAnsi="Garamond" w:cs="Tahoma"/>
          <w:b w:val="0"/>
          <w:bCs w:val="0"/>
          <w:spacing w:val="-2"/>
          <w:sz w:val="22"/>
          <w:szCs w:val="22"/>
          <w:u w:val="single"/>
          <w:lang w:eastAsia="it-IT" w:bidi="ar-SA"/>
        </w:rPr>
        <w:t xml:space="preserve">usta </w:t>
      </w:r>
      <w:r w:rsidR="006D641E" w:rsidRPr="006D641E">
        <w:rPr>
          <w:rStyle w:val="Enfasigrassetto"/>
          <w:rFonts w:ascii="Garamond" w:eastAsia="Arial Unicode MS" w:hAnsi="Garamond" w:cs="Tahoma"/>
          <w:b w:val="0"/>
          <w:bCs w:val="0"/>
          <w:spacing w:val="-2"/>
          <w:sz w:val="22"/>
          <w:szCs w:val="22"/>
          <w:u w:val="single"/>
          <w:lang w:eastAsia="it-IT" w:bidi="ar-SA"/>
        </w:rPr>
        <w:t>T</w:t>
      </w:r>
      <w:r w:rsidR="00EE27C2" w:rsidRPr="006D641E">
        <w:rPr>
          <w:rStyle w:val="Enfasigrassetto"/>
          <w:rFonts w:ascii="Garamond" w:eastAsia="Arial Unicode MS" w:hAnsi="Garamond" w:cs="Tahoma"/>
          <w:b w:val="0"/>
          <w:bCs w:val="0"/>
          <w:spacing w:val="-2"/>
          <w:sz w:val="22"/>
          <w:szCs w:val="22"/>
          <w:u w:val="single"/>
          <w:lang w:eastAsia="it-IT" w:bidi="ar-SA"/>
        </w:rPr>
        <w:t>ecnica</w:t>
      </w:r>
      <w:r w:rsidR="006D641E">
        <w:rPr>
          <w:rStyle w:val="Enfasigrassetto"/>
          <w:rFonts w:ascii="Garamond" w:eastAsia="Arial Unicode MS" w:hAnsi="Garamond" w:cs="Tahoma"/>
          <w:b w:val="0"/>
          <w:bCs w:val="0"/>
          <w:spacing w:val="-2"/>
          <w:sz w:val="22"/>
          <w:szCs w:val="22"/>
          <w:u w:val="single"/>
          <w:lang w:eastAsia="it-IT" w:bidi="ar-SA"/>
        </w:rPr>
        <w:t>, e l’offerta tecnica oscurata va inserita nella Busta Tecnica</w:t>
      </w:r>
      <w:r w:rsidR="00992E54" w:rsidRPr="00CF0FF7">
        <w:rPr>
          <w:rStyle w:val="Enfasigrassetto"/>
          <w:rFonts w:ascii="Garamond" w:eastAsia="Arial Unicode MS" w:hAnsi="Garamond" w:cs="Tahoma"/>
          <w:b w:val="0"/>
          <w:bCs w:val="0"/>
          <w:spacing w:val="-2"/>
          <w:sz w:val="22"/>
          <w:szCs w:val="22"/>
          <w:lang w:eastAsia="it-IT" w:bidi="ar-SA"/>
        </w:rPr>
        <w:t>)</w:t>
      </w:r>
      <w:r w:rsidR="00EE27C2" w:rsidRPr="00CF0FF7">
        <w:rPr>
          <w:rStyle w:val="Enfasigrassetto"/>
          <w:rFonts w:ascii="Garamond" w:eastAsia="Arial Unicode MS" w:hAnsi="Garamond" w:cs="Tahoma"/>
          <w:b w:val="0"/>
          <w:bCs w:val="0"/>
          <w:spacing w:val="-2"/>
          <w:sz w:val="22"/>
          <w:szCs w:val="22"/>
          <w:lang w:eastAsia="it-IT" w:bidi="ar-SA"/>
        </w:rPr>
        <w:t xml:space="preserve"> </w:t>
      </w:r>
      <w:r w:rsidR="00EE27C2" w:rsidRPr="00CF0FF7">
        <w:rPr>
          <w:rStyle w:val="Enfasigrassetto"/>
          <w:rFonts w:ascii="Garamond" w:eastAsia="Arial Unicode MS" w:hAnsi="Garamond" w:cs="Tahoma"/>
          <w:b w:val="0"/>
          <w:bCs w:val="0"/>
          <w:spacing w:val="-2"/>
          <w:sz w:val="22"/>
          <w:szCs w:val="22"/>
          <w:lang w:bidi="ar-SA"/>
        </w:rPr>
        <w:t>in quanto coperte da segreto tecnico/commerciale.</w:t>
      </w:r>
    </w:p>
    <w:p w14:paraId="49A22D76" w14:textId="5F50C704" w:rsidR="00EE27C2" w:rsidRDefault="00EE27C2" w:rsidP="00341554">
      <w:pPr>
        <w:widowControl/>
        <w:tabs>
          <w:tab w:val="left" w:pos="142"/>
          <w:tab w:val="left" w:pos="390"/>
        </w:tabs>
        <w:autoSpaceDE/>
        <w:spacing w:before="120" w:after="120" w:line="340" w:lineRule="exact"/>
        <w:jc w:val="both"/>
        <w:rPr>
          <w:rStyle w:val="Enfasigrassetto"/>
          <w:rFonts w:ascii="Garamond" w:eastAsia="Arial Unicode MS" w:hAnsi="Garamond" w:cs="Tahoma"/>
          <w:b w:val="0"/>
          <w:bCs w:val="0"/>
          <w:spacing w:val="-2"/>
          <w:sz w:val="22"/>
          <w:szCs w:val="22"/>
          <w:lang w:eastAsia="it-IT" w:bidi="ar-SA"/>
        </w:rPr>
      </w:pPr>
      <w:r w:rsidRPr="00CF0FF7">
        <w:rPr>
          <w:rStyle w:val="Enfasigrassetto"/>
          <w:rFonts w:ascii="Garamond" w:eastAsia="Arial Unicode MS" w:hAnsi="Garamond" w:cs="Tahoma"/>
          <w:b w:val="0"/>
          <w:bCs w:val="0"/>
          <w:spacing w:val="-2"/>
          <w:sz w:val="22"/>
          <w:szCs w:val="22"/>
          <w:lang w:eastAsia="it-IT" w:bidi="ar-SA"/>
        </w:rPr>
        <w:t xml:space="preserve">Si dà atto che </w:t>
      </w:r>
      <w:r w:rsidR="00D4174A" w:rsidRPr="00CF0FF7">
        <w:rPr>
          <w:rStyle w:val="Enfasigrassetto"/>
          <w:rFonts w:ascii="Garamond" w:eastAsia="Arial Unicode MS" w:hAnsi="Garamond" w:cs="Tahoma"/>
          <w:b w:val="0"/>
          <w:bCs w:val="0"/>
          <w:spacing w:val="-2"/>
          <w:sz w:val="22"/>
          <w:szCs w:val="22"/>
          <w:lang w:eastAsia="it-IT" w:bidi="ar-SA"/>
        </w:rPr>
        <w:t xml:space="preserve">SETA S.p.A. </w:t>
      </w:r>
      <w:r w:rsidRPr="00CF0FF7">
        <w:rPr>
          <w:rStyle w:val="Enfasigrassetto"/>
          <w:rFonts w:ascii="Garamond" w:eastAsia="Arial Unicode MS" w:hAnsi="Garamond" w:cs="Tahoma"/>
          <w:b w:val="0"/>
          <w:bCs w:val="0"/>
          <w:spacing w:val="-2"/>
          <w:sz w:val="22"/>
          <w:szCs w:val="22"/>
          <w:lang w:eastAsia="it-IT" w:bidi="ar-SA"/>
        </w:rPr>
        <w:t>si riserva di valutare la compatibilità dell</w:t>
      </w:r>
      <w:r w:rsidR="009023BC">
        <w:rPr>
          <w:rStyle w:val="Enfasigrassetto"/>
          <w:rFonts w:ascii="Garamond" w:eastAsia="Arial Unicode MS" w:hAnsi="Garamond" w:cs="Tahoma"/>
          <w:b w:val="0"/>
          <w:bCs w:val="0"/>
          <w:spacing w:val="-2"/>
          <w:sz w:val="22"/>
          <w:szCs w:val="22"/>
          <w:lang w:eastAsia="it-IT" w:bidi="ar-SA"/>
        </w:rPr>
        <w:t>’</w:t>
      </w:r>
      <w:r w:rsidRPr="00CF0FF7">
        <w:rPr>
          <w:rStyle w:val="Enfasigrassetto"/>
          <w:rFonts w:ascii="Garamond" w:eastAsia="Arial Unicode MS" w:hAnsi="Garamond" w:cs="Tahoma"/>
          <w:b w:val="0"/>
          <w:bCs w:val="0"/>
          <w:spacing w:val="-2"/>
          <w:sz w:val="22"/>
          <w:szCs w:val="22"/>
          <w:lang w:eastAsia="it-IT" w:bidi="ar-SA"/>
        </w:rPr>
        <w:t xml:space="preserve">istanza di riservatezza con il diritto di accesso dei soggetti interessati. </w:t>
      </w:r>
    </w:p>
    <w:p w14:paraId="601A4952" w14:textId="77777777" w:rsidR="00386AE9" w:rsidRDefault="00386AE9" w:rsidP="00341554">
      <w:pPr>
        <w:widowControl/>
        <w:tabs>
          <w:tab w:val="left" w:pos="142"/>
          <w:tab w:val="left" w:pos="390"/>
        </w:tabs>
        <w:autoSpaceDE/>
        <w:spacing w:before="120" w:after="120" w:line="340" w:lineRule="exact"/>
        <w:jc w:val="both"/>
        <w:rPr>
          <w:rStyle w:val="Enfasigrassetto"/>
          <w:rFonts w:ascii="Garamond" w:eastAsia="Arial Unicode MS" w:hAnsi="Garamond" w:cs="Tahoma"/>
          <w:b w:val="0"/>
          <w:bCs w:val="0"/>
          <w:spacing w:val="-2"/>
          <w:sz w:val="22"/>
          <w:szCs w:val="22"/>
          <w:lang w:eastAsia="it-IT" w:bidi="ar-SA"/>
        </w:rPr>
      </w:pPr>
    </w:p>
    <w:p w14:paraId="2A719E32" w14:textId="20612221" w:rsidR="006D641E" w:rsidRPr="00A55402" w:rsidRDefault="006D641E" w:rsidP="00D02871">
      <w:pPr>
        <w:spacing w:after="120" w:line="340" w:lineRule="exact"/>
        <w:ind w:left="454" w:hanging="454"/>
        <w:jc w:val="both"/>
        <w:rPr>
          <w:rFonts w:ascii="Garamond" w:eastAsia="Garamond" w:hAnsi="Garamond" w:cs="Calibri"/>
          <w:sz w:val="22"/>
          <w:szCs w:val="22"/>
        </w:rPr>
      </w:pPr>
      <w:r w:rsidRPr="00CF0FF7">
        <w:rPr>
          <w:rStyle w:val="Enfasigrassetto"/>
          <w:rFonts w:ascii="Garamond" w:hAnsi="Garamond" w:cs="Calibri"/>
          <w:b w:val="0"/>
          <w:bCs w:val="0"/>
          <w:sz w:val="22"/>
          <w:szCs w:val="22"/>
        </w:rPr>
        <w:fldChar w:fldCharType="begin">
          <w:ffData>
            <w:name w:val=""/>
            <w:enabled/>
            <w:calcOnExit w:val="0"/>
            <w:checkBox>
              <w:sizeAuto/>
              <w:default w:val="0"/>
              <w:checked w:val="0"/>
            </w:checkBox>
          </w:ffData>
        </w:fldChar>
      </w:r>
      <w:r w:rsidRPr="00CF0FF7">
        <w:rPr>
          <w:rStyle w:val="Enfasigrassetto"/>
          <w:rFonts w:ascii="Garamond" w:hAnsi="Garamond" w:cs="Calibri"/>
          <w:b w:val="0"/>
          <w:bCs w:val="0"/>
          <w:sz w:val="22"/>
          <w:szCs w:val="22"/>
        </w:rPr>
        <w:instrText xml:space="preserve"> FORMCHECKBOX </w:instrText>
      </w:r>
      <w:r w:rsidRPr="00CF0FF7">
        <w:rPr>
          <w:rStyle w:val="Enfasigrassetto"/>
          <w:rFonts w:ascii="Garamond" w:hAnsi="Garamond" w:cs="Calibri"/>
          <w:b w:val="0"/>
          <w:bCs w:val="0"/>
          <w:sz w:val="22"/>
          <w:szCs w:val="22"/>
        </w:rPr>
      </w:r>
      <w:r w:rsidRPr="00CF0FF7">
        <w:rPr>
          <w:rStyle w:val="Enfasigrassetto"/>
          <w:rFonts w:ascii="Garamond" w:hAnsi="Garamond" w:cs="Calibri"/>
          <w:b w:val="0"/>
          <w:bCs w:val="0"/>
          <w:sz w:val="22"/>
          <w:szCs w:val="22"/>
        </w:rPr>
        <w:fldChar w:fldCharType="separate"/>
      </w:r>
      <w:r w:rsidRPr="00CF0FF7">
        <w:rPr>
          <w:rStyle w:val="Enfasigrassetto"/>
          <w:rFonts w:ascii="Garamond" w:hAnsi="Garamond" w:cs="Calibri"/>
          <w:b w:val="0"/>
          <w:bCs w:val="0"/>
          <w:sz w:val="22"/>
          <w:szCs w:val="22"/>
        </w:rPr>
        <w:fldChar w:fldCharType="end"/>
      </w:r>
      <w:r w:rsidRPr="00CF0FF7">
        <w:rPr>
          <w:rStyle w:val="Enfasigrassetto"/>
          <w:rFonts w:ascii="Garamond" w:hAnsi="Garamond" w:cs="Calibri"/>
          <w:b w:val="0"/>
          <w:bCs w:val="0"/>
          <w:sz w:val="22"/>
          <w:szCs w:val="22"/>
        </w:rPr>
        <w:t xml:space="preserve"> </w:t>
      </w:r>
      <w:r>
        <w:rPr>
          <w:rStyle w:val="Enfasigrassetto"/>
          <w:rFonts w:ascii="Garamond" w:hAnsi="Garamond" w:cs="Calibri"/>
          <w:b w:val="0"/>
          <w:bCs w:val="0"/>
          <w:sz w:val="22"/>
          <w:szCs w:val="22"/>
        </w:rPr>
        <w:t xml:space="preserve"> </w:t>
      </w:r>
      <w:r w:rsidR="00D02871">
        <w:rPr>
          <w:rStyle w:val="Enfasigrassetto"/>
          <w:rFonts w:ascii="Garamond" w:hAnsi="Garamond" w:cs="Calibri"/>
          <w:b w:val="0"/>
          <w:bCs w:val="0"/>
          <w:sz w:val="22"/>
          <w:szCs w:val="22"/>
        </w:rPr>
        <w:t xml:space="preserve"> </w:t>
      </w:r>
      <w:r w:rsidR="00386AE9" w:rsidRPr="00A55402">
        <w:rPr>
          <w:rFonts w:ascii="Garamond" w:eastAsia="Garamond" w:hAnsi="Garamond" w:cs="Calibri"/>
          <w:sz w:val="22"/>
          <w:szCs w:val="22"/>
        </w:rPr>
        <w:t>di trasmettere e rilasciare</w:t>
      </w:r>
      <w:r w:rsidRPr="00A55402">
        <w:rPr>
          <w:rFonts w:ascii="Garamond" w:eastAsia="Garamond" w:hAnsi="Garamond" w:cs="Calibri"/>
          <w:sz w:val="22"/>
          <w:szCs w:val="22"/>
        </w:rPr>
        <w:t xml:space="preserve"> a</w:t>
      </w:r>
      <w:r>
        <w:rPr>
          <w:rFonts w:ascii="Garamond" w:eastAsia="Garamond" w:hAnsi="Garamond" w:cs="Calibri"/>
          <w:sz w:val="22"/>
          <w:szCs w:val="22"/>
        </w:rPr>
        <w:t xml:space="preserve"> SETA S.p.A.</w:t>
      </w:r>
      <w:r w:rsidRPr="00A55402">
        <w:rPr>
          <w:rFonts w:ascii="Garamond" w:eastAsia="Garamond" w:hAnsi="Garamond" w:cs="Calibri"/>
          <w:sz w:val="22"/>
          <w:szCs w:val="22"/>
        </w:rPr>
        <w:t>, ex art. 11 D.Lgs. 209/2024, correttivo al D.Lgs. 36/202</w:t>
      </w:r>
      <w:r>
        <w:rPr>
          <w:rFonts w:ascii="Garamond" w:eastAsia="Garamond" w:hAnsi="Garamond" w:cs="Calibri"/>
          <w:sz w:val="22"/>
          <w:szCs w:val="22"/>
        </w:rPr>
        <w:t>3</w:t>
      </w:r>
      <w:r w:rsidRPr="00A55402">
        <w:rPr>
          <w:rFonts w:ascii="Garamond" w:eastAsia="Garamond" w:hAnsi="Garamond" w:cs="Calibri"/>
          <w:sz w:val="22"/>
          <w:szCs w:val="22"/>
        </w:rPr>
        <w:t>, il consenso al trattamento dei dati tramite il fascicolo virtuale d</w:t>
      </w:r>
      <w:r w:rsidR="00386AE9">
        <w:rPr>
          <w:rFonts w:ascii="Garamond" w:eastAsia="Garamond" w:hAnsi="Garamond" w:cs="Calibri"/>
          <w:sz w:val="22"/>
          <w:szCs w:val="22"/>
        </w:rPr>
        <w:t>i cui al</w:t>
      </w:r>
      <w:r w:rsidRPr="00A55402">
        <w:rPr>
          <w:rFonts w:ascii="Garamond" w:eastAsia="Garamond" w:hAnsi="Garamond" w:cs="Calibri"/>
          <w:sz w:val="22"/>
          <w:szCs w:val="22"/>
        </w:rPr>
        <w:t>l</w:t>
      </w:r>
      <w:r>
        <w:rPr>
          <w:rFonts w:ascii="Garamond" w:eastAsia="Garamond" w:hAnsi="Garamond" w:cs="Calibri"/>
          <w:sz w:val="22"/>
          <w:szCs w:val="22"/>
        </w:rPr>
        <w:t>’</w:t>
      </w:r>
      <w:r w:rsidRPr="00A55402">
        <w:rPr>
          <w:rFonts w:ascii="Garamond" w:eastAsia="Garamond" w:hAnsi="Garamond" w:cs="Calibri"/>
          <w:sz w:val="22"/>
          <w:szCs w:val="22"/>
        </w:rPr>
        <w:t xml:space="preserve">art. 24, nel rispetto di quanto previsto dal codice in materia di protezione dei dati personali, di cui al D.Lgs. </w:t>
      </w:r>
      <w:r>
        <w:rPr>
          <w:rFonts w:ascii="Garamond" w:eastAsia="Garamond" w:hAnsi="Garamond" w:cs="Calibri"/>
          <w:sz w:val="22"/>
          <w:szCs w:val="22"/>
        </w:rPr>
        <w:t>196</w:t>
      </w:r>
      <w:r w:rsidRPr="00A55402">
        <w:rPr>
          <w:rFonts w:ascii="Garamond" w:eastAsia="Garamond" w:hAnsi="Garamond" w:cs="Calibri"/>
          <w:sz w:val="22"/>
          <w:szCs w:val="22"/>
        </w:rPr>
        <w:t>/2003, ai fini della verifica da parte della stazione appaltante del possesso dei requisiti di cui all</w:t>
      </w:r>
      <w:r>
        <w:rPr>
          <w:rFonts w:ascii="Garamond" w:eastAsia="Garamond" w:hAnsi="Garamond" w:cs="Calibri"/>
          <w:sz w:val="22"/>
          <w:szCs w:val="22"/>
        </w:rPr>
        <w:t>’</w:t>
      </w:r>
      <w:r w:rsidRPr="00A55402">
        <w:rPr>
          <w:rFonts w:ascii="Garamond" w:eastAsia="Garamond" w:hAnsi="Garamond" w:cs="Calibri"/>
          <w:sz w:val="22"/>
          <w:szCs w:val="22"/>
        </w:rPr>
        <w:t xml:space="preserve">art. 99, nonché per le altre finalità previste dal </w:t>
      </w:r>
      <w:r>
        <w:rPr>
          <w:rFonts w:ascii="Garamond" w:eastAsia="Garamond" w:hAnsi="Garamond" w:cs="Calibri"/>
          <w:sz w:val="22"/>
          <w:szCs w:val="22"/>
        </w:rPr>
        <w:t>C</w:t>
      </w:r>
      <w:r w:rsidRPr="00A55402">
        <w:rPr>
          <w:rFonts w:ascii="Garamond" w:eastAsia="Garamond" w:hAnsi="Garamond" w:cs="Calibri"/>
          <w:sz w:val="22"/>
          <w:szCs w:val="22"/>
        </w:rPr>
        <w:t>odice.</w:t>
      </w:r>
    </w:p>
    <w:p w14:paraId="712EC612" w14:textId="77777777" w:rsidR="006D641E" w:rsidRDefault="006D641E" w:rsidP="00341554">
      <w:pPr>
        <w:spacing w:after="120" w:line="340" w:lineRule="exact"/>
        <w:ind w:left="397" w:hanging="454"/>
        <w:jc w:val="both"/>
        <w:rPr>
          <w:rStyle w:val="Enfasigrassetto"/>
          <w:rFonts w:ascii="Garamond" w:eastAsia="Garamond" w:hAnsi="Garamond" w:cs="Calibri"/>
          <w:b w:val="0"/>
          <w:bCs w:val="0"/>
          <w:sz w:val="22"/>
          <w:szCs w:val="22"/>
        </w:rPr>
      </w:pPr>
    </w:p>
    <w:p w14:paraId="5894DB80" w14:textId="77777777" w:rsidR="00072C48" w:rsidRDefault="00072C48" w:rsidP="00E50BDD">
      <w:pPr>
        <w:pStyle w:val="Corpodeltesto32"/>
        <w:spacing w:after="240" w:line="300" w:lineRule="exact"/>
        <w:ind w:left="720"/>
        <w:rPr>
          <w:rFonts w:ascii="Garamond" w:hAnsi="Garamond" w:cs="Tahoma"/>
          <w:sz w:val="22"/>
          <w:szCs w:val="22"/>
        </w:rPr>
      </w:pPr>
    </w:p>
    <w:p w14:paraId="7F7186BD" w14:textId="2078E278" w:rsidR="00EE27C2" w:rsidRPr="00CF0FF7" w:rsidRDefault="006259CC" w:rsidP="00D152C0">
      <w:pPr>
        <w:pStyle w:val="Corpodeltesto32"/>
        <w:spacing w:after="240" w:line="300" w:lineRule="exact"/>
        <w:rPr>
          <w:rFonts w:ascii="Garamond" w:hAnsi="Garamond" w:cs="Tahoma"/>
          <w:bCs/>
          <w:sz w:val="22"/>
          <w:szCs w:val="22"/>
        </w:rPr>
      </w:pPr>
      <w:r w:rsidRPr="00CF0FF7">
        <w:rPr>
          <w:rFonts w:ascii="Garamond" w:hAnsi="Garamond" w:cs="Tahoma"/>
          <w:sz w:val="22"/>
          <w:szCs w:val="22"/>
        </w:rPr>
        <w:t>C</w:t>
      </w:r>
      <w:r w:rsidR="00EE27C2" w:rsidRPr="00CF0FF7">
        <w:rPr>
          <w:rFonts w:ascii="Garamond" w:hAnsi="Garamond" w:cs="Tahoma"/>
          <w:sz w:val="22"/>
          <w:szCs w:val="22"/>
        </w:rPr>
        <w:t xml:space="preserve">he il </w:t>
      </w:r>
      <w:r w:rsidR="00A94200" w:rsidRPr="00CF0FF7">
        <w:rPr>
          <w:rFonts w:ascii="Garamond" w:hAnsi="Garamond" w:cs="Tahoma"/>
          <w:sz w:val="22"/>
          <w:szCs w:val="22"/>
        </w:rPr>
        <w:t>referente per la presente procedura è</w:t>
      </w:r>
      <w:r w:rsidR="00EE27C2" w:rsidRPr="00CF0FF7">
        <w:rPr>
          <w:rFonts w:ascii="Garamond" w:hAnsi="Garamond" w:cs="Tahoma"/>
          <w:sz w:val="22"/>
          <w:szCs w:val="22"/>
        </w:rPr>
        <w:t xml:space="preserve">: </w:t>
      </w:r>
    </w:p>
    <w:p w14:paraId="414AF805" w14:textId="6DB4813B" w:rsidR="00EE27C2" w:rsidRPr="00CF0FF7" w:rsidRDefault="00913E69" w:rsidP="00D152C0">
      <w:pPr>
        <w:spacing w:after="240" w:line="300" w:lineRule="exact"/>
        <w:jc w:val="both"/>
        <w:rPr>
          <w:rFonts w:ascii="Garamond" w:hAnsi="Garamond" w:cs="Tahoma"/>
          <w:bCs/>
          <w:sz w:val="22"/>
          <w:szCs w:val="22"/>
        </w:rPr>
      </w:pPr>
      <w:r w:rsidRPr="00CF0FF7">
        <w:rPr>
          <w:rFonts w:ascii="Garamond" w:hAnsi="Garamond" w:cs="Tahoma"/>
          <w:bCs/>
          <w:sz w:val="22"/>
          <w:szCs w:val="22"/>
        </w:rPr>
        <w:t xml:space="preserve">NOME E COGNOME </w:t>
      </w:r>
      <w:r w:rsidR="00EE27C2" w:rsidRPr="00CF0FF7">
        <w:rPr>
          <w:rFonts w:ascii="Garamond" w:hAnsi="Garamond" w:cs="Tahoma"/>
          <w:bCs/>
          <w:sz w:val="22"/>
          <w:szCs w:val="22"/>
        </w:rPr>
        <w:t>_______________________________</w:t>
      </w:r>
      <w:r w:rsidR="00D152C0" w:rsidRPr="00CF0FF7">
        <w:rPr>
          <w:rFonts w:ascii="Garamond" w:hAnsi="Garamond" w:cs="Tahoma"/>
          <w:bCs/>
          <w:sz w:val="22"/>
          <w:szCs w:val="22"/>
        </w:rPr>
        <w:t>__</w:t>
      </w:r>
      <w:r w:rsidR="00637E1D" w:rsidRPr="00CF0FF7">
        <w:rPr>
          <w:rFonts w:ascii="Garamond" w:hAnsi="Garamond" w:cs="Tahoma"/>
          <w:bCs/>
          <w:sz w:val="22"/>
          <w:szCs w:val="22"/>
        </w:rPr>
        <w:t>________</w:t>
      </w:r>
      <w:r w:rsidR="00EE27C2" w:rsidRPr="00CF0FF7">
        <w:rPr>
          <w:rFonts w:ascii="Garamond" w:hAnsi="Garamond" w:cs="Tahoma"/>
          <w:bCs/>
          <w:sz w:val="22"/>
          <w:szCs w:val="22"/>
        </w:rPr>
        <w:t>____________</w:t>
      </w:r>
    </w:p>
    <w:p w14:paraId="7419BF4A" w14:textId="4C7B7818" w:rsidR="00EE27C2" w:rsidRPr="00CF0FF7" w:rsidRDefault="00EE27C2" w:rsidP="00D152C0">
      <w:pPr>
        <w:spacing w:after="240" w:line="300" w:lineRule="exact"/>
        <w:jc w:val="both"/>
        <w:rPr>
          <w:rFonts w:ascii="Garamond" w:hAnsi="Garamond" w:cs="Tahoma"/>
          <w:sz w:val="22"/>
          <w:szCs w:val="22"/>
        </w:rPr>
      </w:pPr>
      <w:r w:rsidRPr="00CF0FF7">
        <w:rPr>
          <w:rFonts w:ascii="Garamond" w:hAnsi="Garamond" w:cs="Tahoma"/>
          <w:sz w:val="22"/>
          <w:szCs w:val="22"/>
        </w:rPr>
        <w:t>TELEFONO</w:t>
      </w:r>
      <w:r w:rsidR="00A94200" w:rsidRPr="00CF0FF7">
        <w:rPr>
          <w:rFonts w:ascii="Garamond" w:hAnsi="Garamond" w:cs="Tahoma"/>
          <w:sz w:val="22"/>
          <w:szCs w:val="22"/>
        </w:rPr>
        <w:t xml:space="preserve"> </w:t>
      </w:r>
      <w:r w:rsidR="00D152C0" w:rsidRPr="00CF0FF7">
        <w:rPr>
          <w:rFonts w:ascii="Garamond" w:hAnsi="Garamond" w:cs="Tahoma"/>
          <w:sz w:val="22"/>
          <w:szCs w:val="22"/>
        </w:rPr>
        <w:t>fisso:</w:t>
      </w:r>
      <w:r w:rsidRPr="00CF0FF7">
        <w:rPr>
          <w:rFonts w:ascii="Garamond" w:hAnsi="Garamond" w:cs="Tahoma"/>
          <w:sz w:val="22"/>
          <w:szCs w:val="22"/>
        </w:rPr>
        <w:t xml:space="preserve"> _________________________________</w:t>
      </w:r>
      <w:r w:rsidR="00A94200" w:rsidRPr="00CF0FF7">
        <w:rPr>
          <w:rFonts w:ascii="Garamond" w:hAnsi="Garamond" w:cs="Tahoma"/>
          <w:sz w:val="22"/>
          <w:szCs w:val="22"/>
        </w:rPr>
        <w:t xml:space="preserve"> mobile _____________________</w:t>
      </w:r>
    </w:p>
    <w:p w14:paraId="204DE9D0" w14:textId="77777777" w:rsidR="00D152C0" w:rsidRDefault="00EE27C2" w:rsidP="00D152C0">
      <w:pPr>
        <w:pStyle w:val="sche4"/>
        <w:spacing w:after="240" w:line="300" w:lineRule="exact"/>
        <w:rPr>
          <w:rFonts w:ascii="Garamond" w:hAnsi="Garamond" w:cs="Tahoma"/>
          <w:sz w:val="22"/>
          <w:szCs w:val="22"/>
          <w:lang w:val="it-IT"/>
        </w:rPr>
      </w:pPr>
      <w:r w:rsidRPr="00CF0FF7">
        <w:rPr>
          <w:rFonts w:ascii="Garamond" w:hAnsi="Garamond" w:cs="Tahoma"/>
          <w:sz w:val="22"/>
          <w:szCs w:val="22"/>
          <w:lang w:val="it-IT"/>
        </w:rPr>
        <w:t>E</w:t>
      </w:r>
      <w:r w:rsidR="00D152C0">
        <w:rPr>
          <w:rFonts w:ascii="Garamond" w:hAnsi="Garamond" w:cs="Tahoma"/>
          <w:sz w:val="22"/>
          <w:szCs w:val="22"/>
          <w:lang w:val="it-IT"/>
        </w:rPr>
        <w:t>-</w:t>
      </w:r>
      <w:r w:rsidRPr="00CF0FF7">
        <w:rPr>
          <w:rFonts w:ascii="Garamond" w:hAnsi="Garamond" w:cs="Tahoma"/>
          <w:sz w:val="22"/>
          <w:szCs w:val="22"/>
          <w:lang w:val="it-IT"/>
        </w:rPr>
        <w:t>MAIL: ____________________________________________________________________</w:t>
      </w:r>
    </w:p>
    <w:p w14:paraId="2FB07797" w14:textId="77777777" w:rsidR="00D152C0" w:rsidRDefault="00D152C0" w:rsidP="00D152C0">
      <w:pPr>
        <w:pStyle w:val="sche4"/>
        <w:spacing w:after="240" w:line="300" w:lineRule="exact"/>
        <w:rPr>
          <w:rFonts w:ascii="Garamond" w:hAnsi="Garamond" w:cs="Tahoma"/>
          <w:sz w:val="22"/>
          <w:szCs w:val="22"/>
          <w:lang w:val="it-IT"/>
        </w:rPr>
      </w:pPr>
    </w:p>
    <w:p w14:paraId="013E54CF" w14:textId="71085B18" w:rsidR="00D152C0" w:rsidRDefault="00D152C0" w:rsidP="00D152C0">
      <w:pPr>
        <w:pStyle w:val="sche4"/>
        <w:spacing w:after="240" w:line="300" w:lineRule="exact"/>
        <w:rPr>
          <w:rFonts w:ascii="Garamond" w:hAnsi="Garamond" w:cs="Tahoma"/>
          <w:sz w:val="22"/>
          <w:szCs w:val="22"/>
          <w:lang w:val="it-IT"/>
        </w:rPr>
      </w:pPr>
      <w:r>
        <w:rPr>
          <w:rFonts w:ascii="Garamond" w:hAnsi="Garamond" w:cs="Tahoma"/>
          <w:sz w:val="22"/>
          <w:szCs w:val="22"/>
          <w:lang w:val="it-IT"/>
        </w:rPr>
        <w:t>Si allegano:</w:t>
      </w:r>
    </w:p>
    <w:p w14:paraId="336C7E2D" w14:textId="761C3822" w:rsidR="00D152C0" w:rsidRDefault="00D152C0" w:rsidP="00D152C0">
      <w:pPr>
        <w:pStyle w:val="sche4"/>
        <w:spacing w:after="240" w:line="300" w:lineRule="exact"/>
        <w:rPr>
          <w:rFonts w:ascii="Garamond" w:hAnsi="Garamond" w:cs="Tahoma"/>
          <w:sz w:val="22"/>
          <w:szCs w:val="22"/>
          <w:lang w:val="it-IT"/>
        </w:rPr>
      </w:pPr>
      <w:r>
        <w:rPr>
          <w:rFonts w:ascii="Garamond" w:hAnsi="Garamond" w:cs="Tahoma"/>
          <w:sz w:val="22"/>
          <w:szCs w:val="22"/>
          <w:lang w:val="it-IT"/>
        </w:rPr>
        <w:t>_______________________</w:t>
      </w:r>
    </w:p>
    <w:p w14:paraId="39BB0B70" w14:textId="77777777" w:rsidR="00D152C0" w:rsidRDefault="00D152C0" w:rsidP="00D152C0">
      <w:pPr>
        <w:pStyle w:val="sche4"/>
        <w:spacing w:after="240" w:line="300" w:lineRule="exact"/>
        <w:rPr>
          <w:rFonts w:ascii="Garamond" w:hAnsi="Garamond" w:cs="Tahoma"/>
          <w:sz w:val="22"/>
          <w:szCs w:val="22"/>
          <w:lang w:val="it-IT"/>
        </w:rPr>
      </w:pPr>
    </w:p>
    <w:p w14:paraId="0B39419E" w14:textId="77777777" w:rsidR="00D152C0" w:rsidRPr="00D152C0" w:rsidRDefault="00D152C0" w:rsidP="00D152C0">
      <w:pPr>
        <w:pStyle w:val="sche4"/>
        <w:spacing w:after="240" w:line="300" w:lineRule="exact"/>
        <w:rPr>
          <w:rFonts w:ascii="Garamond" w:hAnsi="Garamond" w:cs="Tahoma"/>
          <w:sz w:val="22"/>
          <w:szCs w:val="22"/>
          <w:lang w:val="it-IT"/>
        </w:rPr>
      </w:pPr>
      <w:r w:rsidRPr="00D152C0">
        <w:rPr>
          <w:rFonts w:ascii="Garamond" w:hAnsi="Garamond" w:cs="Tahoma"/>
          <w:sz w:val="22"/>
          <w:szCs w:val="22"/>
          <w:lang w:val="it-IT"/>
        </w:rPr>
        <w:t>NB: la dichiarazione va sottoscritta con firma digitale</w:t>
      </w:r>
    </w:p>
    <w:p w14:paraId="4F463F3B" w14:textId="26DD8DB2" w:rsidR="006E6434" w:rsidRPr="00D152C0" w:rsidRDefault="00D152C0" w:rsidP="00D152C0">
      <w:pPr>
        <w:pStyle w:val="sche4"/>
        <w:spacing w:after="240" w:line="300" w:lineRule="exact"/>
        <w:rPr>
          <w:rFonts w:ascii="Garamond" w:hAnsi="Garamond" w:cs="Tahoma"/>
          <w:sz w:val="22"/>
          <w:szCs w:val="22"/>
          <w:lang w:val="it-IT"/>
        </w:rPr>
      </w:pPr>
      <w:r w:rsidRPr="00D152C0">
        <w:rPr>
          <w:rFonts w:ascii="Garamond" w:hAnsi="Garamond" w:cs="Tahoma"/>
          <w:sz w:val="22"/>
          <w:szCs w:val="22"/>
          <w:lang w:val="it-IT"/>
        </w:rPr>
        <w:t>Nel caso in cui il presente modulo sia firmato da un procuratore del legale rappresentante, oltre alla firma digitale del sottoscrittore deve essere allegata la relativa procura qualora la stessa non risulti già dalla consultazione della banca dati presso la Camera di Commercio</w:t>
      </w:r>
    </w:p>
    <w:sectPr w:rsidR="006E6434" w:rsidRPr="00D152C0" w:rsidSect="009023BC">
      <w:headerReference w:type="default" r:id="rId15"/>
      <w:pgSz w:w="12240" w:h="15840"/>
      <w:pgMar w:top="1134" w:right="1077" w:bottom="1134" w:left="1077"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6C60" w14:textId="77777777" w:rsidR="001165EC" w:rsidRDefault="001165EC">
      <w:r>
        <w:separator/>
      </w:r>
    </w:p>
  </w:endnote>
  <w:endnote w:type="continuationSeparator" w:id="0">
    <w:p w14:paraId="04D079E8" w14:textId="77777777" w:rsidR="001165EC" w:rsidRDefault="0011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tsaah">
    <w:charset w:val="00"/>
    <w:family w:val="swiss"/>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Eraser">
    <w:altName w:val="Symbol"/>
    <w:charset w:val="02"/>
    <w:family w:val="auto"/>
    <w:pitch w:val="variable"/>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B4CF7" w14:textId="77777777" w:rsidR="001165EC" w:rsidRDefault="001165EC">
      <w:r>
        <w:separator/>
      </w:r>
    </w:p>
  </w:footnote>
  <w:footnote w:type="continuationSeparator" w:id="0">
    <w:p w14:paraId="775A52C2" w14:textId="77777777" w:rsidR="001165EC" w:rsidRDefault="001165EC">
      <w:r>
        <w:continuationSeparator/>
      </w:r>
    </w:p>
  </w:footnote>
  <w:footnote w:id="1">
    <w:p w14:paraId="27B26E38" w14:textId="4C323042" w:rsidR="00335CE1" w:rsidRPr="00063637" w:rsidRDefault="00335CE1" w:rsidP="00335CE1">
      <w:pPr>
        <w:pStyle w:val="Testonotaapidipagina"/>
        <w:jc w:val="both"/>
        <w:rPr>
          <w:i/>
          <w:iCs/>
          <w:sz w:val="18"/>
          <w:szCs w:val="18"/>
        </w:rPr>
      </w:pPr>
      <w:r w:rsidRPr="00063637">
        <w:rPr>
          <w:rStyle w:val="Rimandonotaapidipagina"/>
          <w:color w:val="auto"/>
          <w:sz w:val="18"/>
          <w:szCs w:val="18"/>
        </w:rPr>
        <w:footnoteRef/>
      </w:r>
      <w:r w:rsidRPr="00063637">
        <w:rPr>
          <w:color w:val="auto"/>
          <w:sz w:val="18"/>
          <w:szCs w:val="18"/>
        </w:rPr>
        <w:t xml:space="preserve"> </w:t>
      </w:r>
      <w:r w:rsidRPr="00063637">
        <w:rPr>
          <w:i/>
          <w:iCs/>
          <w:color w:val="auto"/>
          <w:sz w:val="18"/>
          <w:szCs w:val="18"/>
        </w:rPr>
        <w:t>a) l</w:t>
      </w:r>
      <w:r w:rsidR="009023BC">
        <w:rPr>
          <w:i/>
          <w:iCs/>
          <w:color w:val="auto"/>
          <w:sz w:val="18"/>
          <w:szCs w:val="18"/>
        </w:rPr>
        <w:t>’</w:t>
      </w:r>
      <w:r w:rsidRPr="00063637">
        <w:rPr>
          <w:i/>
          <w:iCs/>
          <w:color w:val="auto"/>
          <w:sz w:val="18"/>
          <w:szCs w:val="18"/>
        </w:rPr>
        <w:t>operatore economico ai sensi e nei termini di cui al </w:t>
      </w:r>
      <w:hyperlink r:id="rId1" w:history="1">
        <w:r w:rsidRPr="00063637">
          <w:rPr>
            <w:rStyle w:val="Collegamentoipertestuale"/>
            <w:i/>
            <w:iCs/>
            <w:color w:val="auto"/>
            <w:sz w:val="18"/>
            <w:szCs w:val="18"/>
            <w:u w:val="none"/>
          </w:rPr>
          <w:t>decreto legislativo 8 giugno 2001, n. 231</w:t>
        </w:r>
      </w:hyperlink>
      <w:r w:rsidRPr="00063637">
        <w:rPr>
          <w:i/>
          <w:iCs/>
          <w:color w:val="auto"/>
          <w:sz w:val="18"/>
          <w:szCs w:val="18"/>
        </w:rPr>
        <w:t>; b) il titolare o il direttore</w:t>
      </w:r>
      <w:r w:rsidRPr="00063637">
        <w:rPr>
          <w:i/>
          <w:iCs/>
          <w:sz w:val="18"/>
          <w:szCs w:val="18"/>
        </w:rPr>
        <w:t xml:space="preserve"> tecnico, se si tratta di impresa individuale; c) un socio amministratore o il direttore tecnico, se si tratta di società in nome collettivo; d) i soci accomandatari o il direttore tecnico, se si tratta di società in accomandita semplice; e) i membri del consiglio di amministrazione cui sia stata conferita la legale rappresentanza, ivi compresi gli institori e i procuratori generali; f) i componenti degli organi con poteri di direzione o di vigilanza o dei soggetti muniti di poteri di rappresentanza, di direzione o di controllo; g) il direttore tecnico o il socio unico; h) l</w:t>
      </w:r>
      <w:r w:rsidR="009023BC">
        <w:rPr>
          <w:i/>
          <w:iCs/>
          <w:sz w:val="18"/>
          <w:szCs w:val="18"/>
        </w:rPr>
        <w:t>’’</w:t>
      </w:r>
      <w:r w:rsidRPr="00063637">
        <w:rPr>
          <w:i/>
          <w:iCs/>
          <w:sz w:val="18"/>
          <w:szCs w:val="18"/>
        </w:rPr>
        <w:t>amministratore di fatto nelle ipotesi di cui alle lettere precedenti)</w:t>
      </w:r>
    </w:p>
    <w:p w14:paraId="033B19E3" w14:textId="77777777" w:rsidR="00335CE1" w:rsidRDefault="00335CE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905F" w14:textId="77777777" w:rsidR="00A57668" w:rsidRDefault="00A57668" w:rsidP="00063637">
    <w:pPr>
      <w:pStyle w:val="Pidipagina"/>
      <w:snapToGrid w:val="0"/>
      <w:jc w:val="right"/>
    </w:pPr>
    <w:r>
      <w:rPr>
        <w:rFonts w:ascii="Tahoma" w:hAnsi="Tahoma" w:cs="Tahoma"/>
        <w:b/>
        <w:bCs/>
        <w:sz w:val="12"/>
        <w:szCs w:val="1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3" w15:restartNumberingAfterBreak="0">
    <w:nsid w:val="00000004"/>
    <w:multiLevelType w:val="singleLevel"/>
    <w:tmpl w:val="00000004"/>
    <w:name w:val="WW8Num7"/>
    <w:lvl w:ilvl="0">
      <w:start w:val="16"/>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8"/>
    <w:lvl w:ilvl="0">
      <w:start w:val="24"/>
      <w:numFmt w:val="decimal"/>
      <w:lvlText w:val="%1)"/>
      <w:lvlJc w:val="left"/>
      <w:pPr>
        <w:tabs>
          <w:tab w:val="num" w:pos="0"/>
        </w:tabs>
        <w:ind w:left="928" w:hanging="360"/>
      </w:pPr>
      <w:rPr>
        <w:rFonts w:ascii="Arial" w:hAnsi="Arial" w:cs="Arial"/>
        <w:b/>
        <w:sz w:val="20"/>
        <w:szCs w:val="20"/>
      </w:rPr>
    </w:lvl>
    <w:lvl w:ilvl="1">
      <w:start w:val="1"/>
      <w:numFmt w:val="bullet"/>
      <w:lvlText w:val=""/>
      <w:lvlJc w:val="left"/>
      <w:pPr>
        <w:tabs>
          <w:tab w:val="num" w:pos="1440"/>
        </w:tabs>
        <w:ind w:left="1440" w:hanging="360"/>
      </w:pPr>
      <w:rPr>
        <w:rFonts w:ascii="Wingdings" w:hAnsi="Wingdings" w:cs="Wingdings"/>
        <w:sz w:val="16"/>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singleLevel"/>
    <w:tmpl w:val="00000006"/>
    <w:name w:val="WW8Num9"/>
    <w:lvl w:ilvl="0">
      <w:start w:val="15"/>
      <w:numFmt w:val="bullet"/>
      <w:lvlText w:val="¨"/>
      <w:lvlJc w:val="left"/>
      <w:pPr>
        <w:tabs>
          <w:tab w:val="num" w:pos="720"/>
        </w:tabs>
        <w:ind w:left="720" w:hanging="360"/>
      </w:pPr>
      <w:rPr>
        <w:rFonts w:ascii="Wingdings" w:hAnsi="Wingdings" w:cs="Times New Roman"/>
        <w:sz w:val="20"/>
        <w:szCs w:val="20"/>
      </w:rPr>
    </w:lvl>
  </w:abstractNum>
  <w:abstractNum w:abstractNumId="6" w15:restartNumberingAfterBreak="0">
    <w:nsid w:val="00000007"/>
    <w:multiLevelType w:val="singleLevel"/>
    <w:tmpl w:val="00000007"/>
    <w:name w:val="WW8Num13"/>
    <w:lvl w:ilvl="0">
      <w:start w:val="1"/>
      <w:numFmt w:val="bullet"/>
      <w:lvlText w:val=""/>
      <w:lvlJc w:val="left"/>
      <w:pPr>
        <w:tabs>
          <w:tab w:val="num" w:pos="360"/>
        </w:tabs>
        <w:ind w:left="360" w:hanging="360"/>
      </w:pPr>
      <w:rPr>
        <w:rFonts w:ascii="Wingdings" w:hAnsi="Wingdings" w:cs="Wingdings"/>
      </w:rPr>
    </w:lvl>
  </w:abstractNum>
  <w:abstractNum w:abstractNumId="7" w15:restartNumberingAfterBreak="0">
    <w:nsid w:val="05E72644"/>
    <w:multiLevelType w:val="hybridMultilevel"/>
    <w:tmpl w:val="8B98C112"/>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07B267B0"/>
    <w:multiLevelType w:val="hybridMultilevel"/>
    <w:tmpl w:val="0D165084"/>
    <w:lvl w:ilvl="0" w:tplc="8D4C11D8">
      <w:start w:val="1"/>
      <w:numFmt w:val="bullet"/>
      <w:lvlText w:val="­"/>
      <w:lvlJc w:val="left"/>
      <w:pPr>
        <w:ind w:left="720" w:hanging="360"/>
      </w:pPr>
      <w:rPr>
        <w:rFonts w:ascii="Utsaah" w:hAnsi="Utsaa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80F5083"/>
    <w:multiLevelType w:val="hybridMultilevel"/>
    <w:tmpl w:val="0838B03E"/>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08665F5E"/>
    <w:multiLevelType w:val="hybridMultilevel"/>
    <w:tmpl w:val="13D8BA38"/>
    <w:lvl w:ilvl="0" w:tplc="8C900578">
      <w:start w:val="1"/>
      <w:numFmt w:val="lowerLetter"/>
      <w:lvlText w:val="%1)"/>
      <w:lvlJc w:val="left"/>
      <w:pPr>
        <w:ind w:left="360" w:hanging="360"/>
      </w:pPr>
      <w:rPr>
        <w:rFonts w:hint="default"/>
        <w:b/>
        <w:bCs w:val="0"/>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094A7ED4"/>
    <w:multiLevelType w:val="hybridMultilevel"/>
    <w:tmpl w:val="CCF8C738"/>
    <w:lvl w:ilvl="0" w:tplc="5F8C01E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4C1841"/>
    <w:multiLevelType w:val="hybridMultilevel"/>
    <w:tmpl w:val="3376BA84"/>
    <w:lvl w:ilvl="0" w:tplc="3228B99C">
      <w:start w:val="7"/>
      <w:numFmt w:val="decimal"/>
      <w:lvlText w:val="%1."/>
      <w:lvlJc w:val="left"/>
      <w:pPr>
        <w:ind w:left="360" w:hanging="360"/>
      </w:pPr>
      <w:rPr>
        <w:rFonts w:cs="Times New Roman"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90167A2"/>
    <w:multiLevelType w:val="hybridMultilevel"/>
    <w:tmpl w:val="054A31BE"/>
    <w:lvl w:ilvl="0" w:tplc="5F8C01E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A28170B"/>
    <w:multiLevelType w:val="hybridMultilevel"/>
    <w:tmpl w:val="8998F236"/>
    <w:lvl w:ilvl="0" w:tplc="04100017">
      <w:start w:val="1"/>
      <w:numFmt w:val="lowerLetter"/>
      <w:lvlText w:val="%1)"/>
      <w:lvlJc w:val="left"/>
      <w:pPr>
        <w:ind w:left="360" w:hanging="360"/>
      </w:pPr>
      <w:rPr>
        <w:rFonts w:hint="default"/>
        <w:b/>
        <w:i/>
        <w:sz w:val="22"/>
      </w:rPr>
    </w:lvl>
    <w:lvl w:ilvl="1" w:tplc="04100019">
      <w:start w:val="1"/>
      <w:numFmt w:val="lowerLetter"/>
      <w:lvlText w:val="%2."/>
      <w:lvlJc w:val="left"/>
      <w:pPr>
        <w:ind w:left="1080" w:hanging="360"/>
      </w:pPr>
      <w:rPr>
        <w:rFonts w:cs="Times New Roman"/>
      </w:rPr>
    </w:lvl>
    <w:lvl w:ilvl="2" w:tplc="5F8C01E6">
      <w:start w:val="1"/>
      <w:numFmt w:val="decimal"/>
      <w:lvlText w:val="%3)"/>
      <w:lvlJc w:val="left"/>
      <w:pPr>
        <w:ind w:left="1980" w:hanging="360"/>
      </w:pPr>
      <w:rPr>
        <w:rFonts w:hint="default"/>
        <w:b/>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5" w15:restartNumberingAfterBreak="0">
    <w:nsid w:val="1B9F5EA1"/>
    <w:multiLevelType w:val="hybridMultilevel"/>
    <w:tmpl w:val="1BCCAAA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1F007BD0"/>
    <w:multiLevelType w:val="hybridMultilevel"/>
    <w:tmpl w:val="85DCB3F4"/>
    <w:lvl w:ilvl="0" w:tplc="AA04FA1C">
      <w:start w:val="1"/>
      <w:numFmt w:val="decimal"/>
      <w:lvlText w:val="%1."/>
      <w:lvlJc w:val="left"/>
      <w:pPr>
        <w:ind w:left="360" w:hanging="360"/>
      </w:pPr>
      <w:rPr>
        <w:rFonts w:ascii="Garamond" w:hAnsi="Garamond"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7" w15:restartNumberingAfterBreak="0">
    <w:nsid w:val="1FFC4807"/>
    <w:multiLevelType w:val="hybridMultilevel"/>
    <w:tmpl w:val="8756612C"/>
    <w:lvl w:ilvl="0" w:tplc="80CCB0B6">
      <w:start w:val="15"/>
      <w:numFmt w:val="decimal"/>
      <w:lvlText w:val="%1)"/>
      <w:lvlJc w:val="left"/>
      <w:pPr>
        <w:ind w:left="720" w:hanging="360"/>
      </w:pPr>
      <w:rPr>
        <w:rFonts w:hint="default"/>
        <w:b/>
      </w:rPr>
    </w:lvl>
    <w:lvl w:ilvl="1" w:tplc="6F78D33E">
      <w:start w:val="15"/>
      <w:numFmt w:val="bullet"/>
      <w:lvlText w:val="•"/>
      <w:lvlJc w:val="left"/>
      <w:pPr>
        <w:ind w:left="1440" w:hanging="360"/>
      </w:pPr>
      <w:rPr>
        <w:rFonts w:ascii="Titillium" w:eastAsia="Times New Roman" w:hAnsi="Titillium" w:cs="Titillium"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0EB17F4"/>
    <w:multiLevelType w:val="hybridMultilevel"/>
    <w:tmpl w:val="913E6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8D4C11D8">
      <w:start w:val="1"/>
      <w:numFmt w:val="bullet"/>
      <w:lvlText w:val="­"/>
      <w:lvlJc w:val="left"/>
      <w:pPr>
        <w:ind w:left="360" w:hanging="360"/>
      </w:pPr>
      <w:rPr>
        <w:rFonts w:ascii="Utsaah" w:hAnsi="Utsaah"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2345236"/>
    <w:multiLevelType w:val="hybridMultilevel"/>
    <w:tmpl w:val="CC30E058"/>
    <w:lvl w:ilvl="0" w:tplc="1290910E">
      <w:start w:val="19"/>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2B65BD7"/>
    <w:multiLevelType w:val="hybridMultilevel"/>
    <w:tmpl w:val="3BE65230"/>
    <w:lvl w:ilvl="0" w:tplc="E842EFA6">
      <w:start w:val="2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38E4895"/>
    <w:multiLevelType w:val="hybridMultilevel"/>
    <w:tmpl w:val="9E50FFC8"/>
    <w:lvl w:ilvl="0" w:tplc="AFD2A926">
      <w:start w:val="18"/>
      <w:numFmt w:val="bullet"/>
      <w:lvlText w:val="-"/>
      <w:lvlJc w:val="left"/>
      <w:pPr>
        <w:ind w:left="720" w:hanging="360"/>
      </w:pPr>
      <w:rPr>
        <w:rFonts w:ascii="Garamond" w:eastAsia="Times New Roman" w:hAnsi="Garamond"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9FC7070"/>
    <w:multiLevelType w:val="hybridMultilevel"/>
    <w:tmpl w:val="9B94F9E2"/>
    <w:lvl w:ilvl="0" w:tplc="8D4C11D8">
      <w:start w:val="1"/>
      <w:numFmt w:val="bullet"/>
      <w:lvlText w:val="­"/>
      <w:lvlJc w:val="left"/>
      <w:pPr>
        <w:ind w:left="360" w:hanging="360"/>
      </w:pPr>
      <w:rPr>
        <w:rFonts w:ascii="Utsaah" w:hAnsi="Utsaah"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3C5962E6"/>
    <w:multiLevelType w:val="hybridMultilevel"/>
    <w:tmpl w:val="B3869850"/>
    <w:lvl w:ilvl="0" w:tplc="DABC0CA2">
      <w:start w:val="1"/>
      <w:numFmt w:val="lowerLetter"/>
      <w:lvlText w:val="%1)"/>
      <w:lvlJc w:val="left"/>
      <w:pPr>
        <w:ind w:left="360" w:hanging="360"/>
      </w:pPr>
      <w:rPr>
        <w:rFonts w:hint="default"/>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E5B697B"/>
    <w:multiLevelType w:val="hybridMultilevel"/>
    <w:tmpl w:val="B4825CE0"/>
    <w:lvl w:ilvl="0" w:tplc="8D4C11D8">
      <w:start w:val="1"/>
      <w:numFmt w:val="bullet"/>
      <w:lvlText w:val="­"/>
      <w:lvlJc w:val="left"/>
      <w:pPr>
        <w:ind w:left="720" w:hanging="360"/>
      </w:pPr>
      <w:rPr>
        <w:rFonts w:ascii="Utsaah" w:hAnsi="Utsaa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F7361BF"/>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3E01F8F"/>
    <w:multiLevelType w:val="hybridMultilevel"/>
    <w:tmpl w:val="EDD2229A"/>
    <w:lvl w:ilvl="0" w:tplc="8D4C11D8">
      <w:start w:val="1"/>
      <w:numFmt w:val="bullet"/>
      <w:lvlText w:val="­"/>
      <w:lvlJc w:val="left"/>
      <w:pPr>
        <w:ind w:left="360" w:hanging="360"/>
      </w:pPr>
      <w:rPr>
        <w:rFonts w:ascii="Utsaah" w:hAnsi="Utsaah"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EFA2383"/>
    <w:multiLevelType w:val="hybridMultilevel"/>
    <w:tmpl w:val="0D6890D6"/>
    <w:lvl w:ilvl="0" w:tplc="6C70709A">
      <w:start w:val="1"/>
      <w:numFmt w:val="bullet"/>
      <w:lvlText w:val=""/>
      <w:lvlJc w:val="left"/>
      <w:pPr>
        <w:ind w:left="812" w:hanging="360"/>
      </w:pPr>
      <w:rPr>
        <w:rFonts w:ascii="Symbol" w:hAnsi="Symbol" w:hint="default"/>
      </w:rPr>
    </w:lvl>
    <w:lvl w:ilvl="1" w:tplc="04100003" w:tentative="1">
      <w:start w:val="1"/>
      <w:numFmt w:val="bullet"/>
      <w:lvlText w:val="o"/>
      <w:lvlJc w:val="left"/>
      <w:pPr>
        <w:ind w:left="1532" w:hanging="360"/>
      </w:pPr>
      <w:rPr>
        <w:rFonts w:ascii="Courier New" w:hAnsi="Courier New" w:cs="Courier New" w:hint="default"/>
      </w:rPr>
    </w:lvl>
    <w:lvl w:ilvl="2" w:tplc="04100005" w:tentative="1">
      <w:start w:val="1"/>
      <w:numFmt w:val="bullet"/>
      <w:lvlText w:val=""/>
      <w:lvlJc w:val="left"/>
      <w:pPr>
        <w:ind w:left="2252" w:hanging="360"/>
      </w:pPr>
      <w:rPr>
        <w:rFonts w:ascii="Wingdings" w:hAnsi="Wingdings" w:hint="default"/>
      </w:rPr>
    </w:lvl>
    <w:lvl w:ilvl="3" w:tplc="04100001" w:tentative="1">
      <w:start w:val="1"/>
      <w:numFmt w:val="bullet"/>
      <w:lvlText w:val=""/>
      <w:lvlJc w:val="left"/>
      <w:pPr>
        <w:ind w:left="2972" w:hanging="360"/>
      </w:pPr>
      <w:rPr>
        <w:rFonts w:ascii="Symbol" w:hAnsi="Symbol" w:hint="default"/>
      </w:rPr>
    </w:lvl>
    <w:lvl w:ilvl="4" w:tplc="04100003" w:tentative="1">
      <w:start w:val="1"/>
      <w:numFmt w:val="bullet"/>
      <w:lvlText w:val="o"/>
      <w:lvlJc w:val="left"/>
      <w:pPr>
        <w:ind w:left="3692" w:hanging="360"/>
      </w:pPr>
      <w:rPr>
        <w:rFonts w:ascii="Courier New" w:hAnsi="Courier New" w:cs="Courier New" w:hint="default"/>
      </w:rPr>
    </w:lvl>
    <w:lvl w:ilvl="5" w:tplc="04100005" w:tentative="1">
      <w:start w:val="1"/>
      <w:numFmt w:val="bullet"/>
      <w:lvlText w:val=""/>
      <w:lvlJc w:val="left"/>
      <w:pPr>
        <w:ind w:left="4412" w:hanging="360"/>
      </w:pPr>
      <w:rPr>
        <w:rFonts w:ascii="Wingdings" w:hAnsi="Wingdings" w:hint="default"/>
      </w:rPr>
    </w:lvl>
    <w:lvl w:ilvl="6" w:tplc="04100001" w:tentative="1">
      <w:start w:val="1"/>
      <w:numFmt w:val="bullet"/>
      <w:lvlText w:val=""/>
      <w:lvlJc w:val="left"/>
      <w:pPr>
        <w:ind w:left="5132" w:hanging="360"/>
      </w:pPr>
      <w:rPr>
        <w:rFonts w:ascii="Symbol" w:hAnsi="Symbol" w:hint="default"/>
      </w:rPr>
    </w:lvl>
    <w:lvl w:ilvl="7" w:tplc="04100003" w:tentative="1">
      <w:start w:val="1"/>
      <w:numFmt w:val="bullet"/>
      <w:lvlText w:val="o"/>
      <w:lvlJc w:val="left"/>
      <w:pPr>
        <w:ind w:left="5852" w:hanging="360"/>
      </w:pPr>
      <w:rPr>
        <w:rFonts w:ascii="Courier New" w:hAnsi="Courier New" w:cs="Courier New" w:hint="default"/>
      </w:rPr>
    </w:lvl>
    <w:lvl w:ilvl="8" w:tplc="04100005" w:tentative="1">
      <w:start w:val="1"/>
      <w:numFmt w:val="bullet"/>
      <w:lvlText w:val=""/>
      <w:lvlJc w:val="left"/>
      <w:pPr>
        <w:ind w:left="6572" w:hanging="360"/>
      </w:pPr>
      <w:rPr>
        <w:rFonts w:ascii="Wingdings" w:hAnsi="Wingdings" w:hint="default"/>
      </w:rPr>
    </w:lvl>
  </w:abstractNum>
  <w:abstractNum w:abstractNumId="29" w15:restartNumberingAfterBreak="0">
    <w:nsid w:val="4FDF6742"/>
    <w:multiLevelType w:val="hybridMultilevel"/>
    <w:tmpl w:val="8F261778"/>
    <w:lvl w:ilvl="0" w:tplc="6BC00A78">
      <w:start w:val="24"/>
      <w:numFmt w:val="decimal"/>
      <w:lvlText w:val="%1."/>
      <w:lvlJc w:val="left"/>
      <w:pPr>
        <w:ind w:left="360" w:hanging="360"/>
      </w:pPr>
      <w:rPr>
        <w:rFonts w:ascii="Garamond" w:hAnsi="Garamond" w:hint="default"/>
        <w:b/>
        <w:i w:val="0"/>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31F228C"/>
    <w:multiLevelType w:val="hybridMultilevel"/>
    <w:tmpl w:val="FF9C9B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406F06"/>
    <w:multiLevelType w:val="hybridMultilevel"/>
    <w:tmpl w:val="6946FBD2"/>
    <w:lvl w:ilvl="0" w:tplc="0410000F">
      <w:start w:val="1"/>
      <w:numFmt w:val="decimal"/>
      <w:lvlText w:val="%1."/>
      <w:lvlJc w:val="left"/>
      <w:pPr>
        <w:ind w:left="360" w:hanging="360"/>
      </w:pPr>
      <w:rPr>
        <w:rFonts w:cs="Times New Roman" w:hint="default"/>
        <w:b/>
        <w:i/>
        <w:sz w:val="22"/>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2" w15:restartNumberingAfterBreak="0">
    <w:nsid w:val="5D0A1AFA"/>
    <w:multiLevelType w:val="hybridMultilevel"/>
    <w:tmpl w:val="5C14E4A2"/>
    <w:lvl w:ilvl="0" w:tplc="8D4C11D8">
      <w:start w:val="1"/>
      <w:numFmt w:val="bullet"/>
      <w:lvlText w:val="­"/>
      <w:lvlJc w:val="left"/>
      <w:pPr>
        <w:ind w:left="644" w:hanging="360"/>
      </w:pPr>
      <w:rPr>
        <w:rFonts w:ascii="Utsaah" w:hAnsi="Utsaah"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3" w15:restartNumberingAfterBreak="0">
    <w:nsid w:val="5EED7FD5"/>
    <w:multiLevelType w:val="hybridMultilevel"/>
    <w:tmpl w:val="C086903A"/>
    <w:lvl w:ilvl="0" w:tplc="2E721E3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64B41"/>
    <w:multiLevelType w:val="hybridMultilevel"/>
    <w:tmpl w:val="794E16F8"/>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60306A27"/>
    <w:multiLevelType w:val="hybridMultilevel"/>
    <w:tmpl w:val="416076CE"/>
    <w:lvl w:ilvl="0" w:tplc="8D4C11D8">
      <w:start w:val="1"/>
      <w:numFmt w:val="bullet"/>
      <w:lvlText w:val="­"/>
      <w:lvlJc w:val="left"/>
      <w:pPr>
        <w:ind w:left="1068" w:hanging="360"/>
      </w:pPr>
      <w:rPr>
        <w:rFonts w:ascii="Utsaah" w:hAnsi="Utsaah"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635F1118"/>
    <w:multiLevelType w:val="hybridMultilevel"/>
    <w:tmpl w:val="E072EFD0"/>
    <w:lvl w:ilvl="0" w:tplc="0410000B">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37" w15:restartNumberingAfterBreak="0">
    <w:nsid w:val="63BB3F92"/>
    <w:multiLevelType w:val="hybridMultilevel"/>
    <w:tmpl w:val="0D4A0D68"/>
    <w:lvl w:ilvl="0" w:tplc="6C7070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3FC165A"/>
    <w:multiLevelType w:val="hybridMultilevel"/>
    <w:tmpl w:val="7BD29DBA"/>
    <w:lvl w:ilvl="0" w:tplc="7C5080E0">
      <w:numFmt w:val="bullet"/>
      <w:lvlText w:val="•"/>
      <w:lvlJc w:val="left"/>
      <w:pPr>
        <w:ind w:left="1068" w:hanging="708"/>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9970477"/>
    <w:multiLevelType w:val="hybridMultilevel"/>
    <w:tmpl w:val="0694B6D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C7052B1"/>
    <w:multiLevelType w:val="multilevel"/>
    <w:tmpl w:val="F12E2E84"/>
    <w:lvl w:ilvl="0">
      <w:start w:val="1"/>
      <w:numFmt w:val="lowerLetter"/>
      <w:lvlText w:val="%1)"/>
      <w:lvlJc w:val="left"/>
      <w:rPr>
        <w:rFonts w:ascii="Calibri" w:hAnsi="Calibri" w:cs="Calibri" w:hint="default"/>
        <w:b/>
        <w:i w:val="0"/>
        <w:sz w:val="22"/>
        <w:szCs w:val="22"/>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6C832637"/>
    <w:multiLevelType w:val="hybridMultilevel"/>
    <w:tmpl w:val="3FC8370C"/>
    <w:lvl w:ilvl="0" w:tplc="04100017">
      <w:start w:val="1"/>
      <w:numFmt w:val="lowerLetter"/>
      <w:lvlText w:val="%1)"/>
      <w:lvlJc w:val="left"/>
      <w:pPr>
        <w:ind w:left="1080" w:hanging="360"/>
      </w:pPr>
      <w:rPr>
        <w:rFonts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6D9777A2"/>
    <w:multiLevelType w:val="hybridMultilevel"/>
    <w:tmpl w:val="AE627354"/>
    <w:lvl w:ilvl="0" w:tplc="8D4C11D8">
      <w:start w:val="1"/>
      <w:numFmt w:val="bullet"/>
      <w:lvlText w:val="­"/>
      <w:lvlJc w:val="left"/>
      <w:pPr>
        <w:ind w:left="1068" w:hanging="360"/>
      </w:pPr>
      <w:rPr>
        <w:rFonts w:ascii="Utsaah" w:hAnsi="Utsaah"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3" w15:restartNumberingAfterBreak="0">
    <w:nsid w:val="71D012F1"/>
    <w:multiLevelType w:val="hybridMultilevel"/>
    <w:tmpl w:val="E738E2E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6E52AF5C">
      <w:start w:val="1"/>
      <w:numFmt w:val="bullet"/>
      <w:lvlText w:val="-"/>
      <w:lvlJc w:val="left"/>
      <w:pPr>
        <w:ind w:left="2880" w:hanging="360"/>
      </w:pPr>
      <w:rPr>
        <w:rFonts w:ascii="Calibri" w:eastAsia="Tahoma" w:hAnsi="Calibri" w:cs="Tahoma"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2EF177F"/>
    <w:multiLevelType w:val="hybridMultilevel"/>
    <w:tmpl w:val="3FBA3A16"/>
    <w:lvl w:ilvl="0" w:tplc="8D4C11D8">
      <w:start w:val="1"/>
      <w:numFmt w:val="bullet"/>
      <w:lvlText w:val="­"/>
      <w:lvlJc w:val="left"/>
      <w:pPr>
        <w:ind w:left="720" w:hanging="360"/>
      </w:pPr>
      <w:rPr>
        <w:rFonts w:ascii="Utsaah" w:hAnsi="Utsaa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52136D9"/>
    <w:multiLevelType w:val="hybridMultilevel"/>
    <w:tmpl w:val="37004D2C"/>
    <w:lvl w:ilvl="0" w:tplc="1E448072">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15:restartNumberingAfterBreak="0">
    <w:nsid w:val="7BD5777E"/>
    <w:multiLevelType w:val="hybridMultilevel"/>
    <w:tmpl w:val="5AF843F2"/>
    <w:lvl w:ilvl="0" w:tplc="04100001">
      <w:start w:val="1"/>
      <w:numFmt w:val="bullet"/>
      <w:lvlText w:val=""/>
      <w:lvlJc w:val="left"/>
      <w:pPr>
        <w:tabs>
          <w:tab w:val="num" w:pos="741"/>
        </w:tabs>
        <w:ind w:left="741" w:hanging="360"/>
      </w:pPr>
      <w:rPr>
        <w:rFonts w:ascii="Symbol" w:hAnsi="Symbol" w:hint="default"/>
      </w:rPr>
    </w:lvl>
    <w:lvl w:ilvl="1" w:tplc="0410000F">
      <w:start w:val="1"/>
      <w:numFmt w:val="decimal"/>
      <w:lvlText w:val="%2."/>
      <w:lvlJc w:val="left"/>
      <w:pPr>
        <w:tabs>
          <w:tab w:val="num" w:pos="1461"/>
        </w:tabs>
        <w:ind w:left="1461" w:hanging="360"/>
      </w:pPr>
      <w:rPr>
        <w:rFonts w:hint="default"/>
      </w:rPr>
    </w:lvl>
    <w:lvl w:ilvl="2" w:tplc="269C8EE6">
      <w:start w:val="1"/>
      <w:numFmt w:val="lowerLetter"/>
      <w:lvlText w:val="%3."/>
      <w:lvlJc w:val="left"/>
      <w:pPr>
        <w:ind w:left="2181" w:hanging="360"/>
      </w:pPr>
      <w:rPr>
        <w:rFonts w:eastAsia="Garamond" w:hint="default"/>
      </w:rPr>
    </w:lvl>
    <w:lvl w:ilvl="3" w:tplc="04100001" w:tentative="1">
      <w:start w:val="1"/>
      <w:numFmt w:val="bullet"/>
      <w:lvlText w:val=""/>
      <w:lvlJc w:val="left"/>
      <w:pPr>
        <w:tabs>
          <w:tab w:val="num" w:pos="2901"/>
        </w:tabs>
        <w:ind w:left="2901" w:hanging="360"/>
      </w:pPr>
      <w:rPr>
        <w:rFonts w:ascii="Symbol" w:hAnsi="Symbol" w:hint="default"/>
      </w:rPr>
    </w:lvl>
    <w:lvl w:ilvl="4" w:tplc="04100003" w:tentative="1">
      <w:start w:val="1"/>
      <w:numFmt w:val="bullet"/>
      <w:lvlText w:val="o"/>
      <w:lvlJc w:val="left"/>
      <w:pPr>
        <w:tabs>
          <w:tab w:val="num" w:pos="3621"/>
        </w:tabs>
        <w:ind w:left="3621" w:hanging="360"/>
      </w:pPr>
      <w:rPr>
        <w:rFonts w:ascii="Courier New" w:hAnsi="Courier New" w:cs="Courier New" w:hint="default"/>
      </w:rPr>
    </w:lvl>
    <w:lvl w:ilvl="5" w:tplc="04100005" w:tentative="1">
      <w:start w:val="1"/>
      <w:numFmt w:val="bullet"/>
      <w:lvlText w:val=""/>
      <w:lvlJc w:val="left"/>
      <w:pPr>
        <w:tabs>
          <w:tab w:val="num" w:pos="4341"/>
        </w:tabs>
        <w:ind w:left="4341" w:hanging="360"/>
      </w:pPr>
      <w:rPr>
        <w:rFonts w:ascii="Wingdings" w:hAnsi="Wingdings" w:hint="default"/>
      </w:rPr>
    </w:lvl>
    <w:lvl w:ilvl="6" w:tplc="04100001" w:tentative="1">
      <w:start w:val="1"/>
      <w:numFmt w:val="bullet"/>
      <w:lvlText w:val=""/>
      <w:lvlJc w:val="left"/>
      <w:pPr>
        <w:tabs>
          <w:tab w:val="num" w:pos="5061"/>
        </w:tabs>
        <w:ind w:left="5061" w:hanging="360"/>
      </w:pPr>
      <w:rPr>
        <w:rFonts w:ascii="Symbol" w:hAnsi="Symbol" w:hint="default"/>
      </w:rPr>
    </w:lvl>
    <w:lvl w:ilvl="7" w:tplc="04100003" w:tentative="1">
      <w:start w:val="1"/>
      <w:numFmt w:val="bullet"/>
      <w:lvlText w:val="o"/>
      <w:lvlJc w:val="left"/>
      <w:pPr>
        <w:tabs>
          <w:tab w:val="num" w:pos="5781"/>
        </w:tabs>
        <w:ind w:left="5781" w:hanging="360"/>
      </w:pPr>
      <w:rPr>
        <w:rFonts w:ascii="Courier New" w:hAnsi="Courier New" w:cs="Courier New" w:hint="default"/>
      </w:rPr>
    </w:lvl>
    <w:lvl w:ilvl="8" w:tplc="04100005" w:tentative="1">
      <w:start w:val="1"/>
      <w:numFmt w:val="bullet"/>
      <w:lvlText w:val=""/>
      <w:lvlJc w:val="left"/>
      <w:pPr>
        <w:tabs>
          <w:tab w:val="num" w:pos="6501"/>
        </w:tabs>
        <w:ind w:left="6501" w:hanging="360"/>
      </w:pPr>
      <w:rPr>
        <w:rFonts w:ascii="Wingdings" w:hAnsi="Wingdings" w:hint="default"/>
      </w:rPr>
    </w:lvl>
  </w:abstractNum>
  <w:abstractNum w:abstractNumId="47" w15:restartNumberingAfterBreak="0">
    <w:nsid w:val="7D224D5C"/>
    <w:multiLevelType w:val="hybridMultilevel"/>
    <w:tmpl w:val="441E8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DC70986"/>
    <w:multiLevelType w:val="hybridMultilevel"/>
    <w:tmpl w:val="1E4CA0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DCA0C23"/>
    <w:multiLevelType w:val="hybridMultilevel"/>
    <w:tmpl w:val="97B232A6"/>
    <w:lvl w:ilvl="0" w:tplc="6C7070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05143250">
    <w:abstractNumId w:val="0"/>
  </w:num>
  <w:num w:numId="2" w16cid:durableId="279529326">
    <w:abstractNumId w:val="1"/>
  </w:num>
  <w:num w:numId="3" w16cid:durableId="400520503">
    <w:abstractNumId w:val="2"/>
  </w:num>
  <w:num w:numId="4" w16cid:durableId="2110659383">
    <w:abstractNumId w:val="3"/>
  </w:num>
  <w:num w:numId="5" w16cid:durableId="937904367">
    <w:abstractNumId w:val="4"/>
  </w:num>
  <w:num w:numId="6" w16cid:durableId="945161107">
    <w:abstractNumId w:val="5"/>
  </w:num>
  <w:num w:numId="7" w16cid:durableId="1533608423">
    <w:abstractNumId w:val="6"/>
  </w:num>
  <w:num w:numId="8" w16cid:durableId="876312750">
    <w:abstractNumId w:val="14"/>
  </w:num>
  <w:num w:numId="9" w16cid:durableId="1847133874">
    <w:abstractNumId w:val="41"/>
  </w:num>
  <w:num w:numId="10" w16cid:durableId="2028555848">
    <w:abstractNumId w:val="7"/>
  </w:num>
  <w:num w:numId="11" w16cid:durableId="1998921555">
    <w:abstractNumId w:val="39"/>
  </w:num>
  <w:num w:numId="12" w16cid:durableId="1736001414">
    <w:abstractNumId w:val="33"/>
  </w:num>
  <w:num w:numId="13" w16cid:durableId="382141469">
    <w:abstractNumId w:val="36"/>
  </w:num>
  <w:num w:numId="14" w16cid:durableId="2125267990">
    <w:abstractNumId w:val="10"/>
  </w:num>
  <w:num w:numId="15" w16cid:durableId="1731149461">
    <w:abstractNumId w:val="46"/>
  </w:num>
  <w:num w:numId="16" w16cid:durableId="574126139">
    <w:abstractNumId w:val="35"/>
  </w:num>
  <w:num w:numId="17" w16cid:durableId="979962067">
    <w:abstractNumId w:val="48"/>
  </w:num>
  <w:num w:numId="18" w16cid:durableId="857348250">
    <w:abstractNumId w:val="16"/>
  </w:num>
  <w:num w:numId="19" w16cid:durableId="150102499">
    <w:abstractNumId w:val="49"/>
  </w:num>
  <w:num w:numId="20" w16cid:durableId="145556895">
    <w:abstractNumId w:val="37"/>
  </w:num>
  <w:num w:numId="21" w16cid:durableId="1317340024">
    <w:abstractNumId w:val="28"/>
  </w:num>
  <w:num w:numId="22" w16cid:durableId="1081875180">
    <w:abstractNumId w:val="32"/>
  </w:num>
  <w:num w:numId="23" w16cid:durableId="181867813">
    <w:abstractNumId w:val="44"/>
  </w:num>
  <w:num w:numId="24" w16cid:durableId="1862933017">
    <w:abstractNumId w:val="31"/>
  </w:num>
  <w:num w:numId="25" w16cid:durableId="1768304303">
    <w:abstractNumId w:val="12"/>
  </w:num>
  <w:num w:numId="26" w16cid:durableId="509836872">
    <w:abstractNumId w:val="43"/>
  </w:num>
  <w:num w:numId="27" w16cid:durableId="1713265914">
    <w:abstractNumId w:val="42"/>
  </w:num>
  <w:num w:numId="28" w16cid:durableId="441803935">
    <w:abstractNumId w:val="15"/>
  </w:num>
  <w:num w:numId="29" w16cid:durableId="1883516729">
    <w:abstractNumId w:val="22"/>
  </w:num>
  <w:num w:numId="30" w16cid:durableId="1428885265">
    <w:abstractNumId w:val="8"/>
  </w:num>
  <w:num w:numId="31" w16cid:durableId="888153668">
    <w:abstractNumId w:val="40"/>
  </w:num>
  <w:num w:numId="32" w16cid:durableId="815681366">
    <w:abstractNumId w:val="34"/>
  </w:num>
  <w:num w:numId="33" w16cid:durableId="1845391474">
    <w:abstractNumId w:val="17"/>
  </w:num>
  <w:num w:numId="34" w16cid:durableId="363214924">
    <w:abstractNumId w:val="19"/>
  </w:num>
  <w:num w:numId="35" w16cid:durableId="226503880">
    <w:abstractNumId w:val="13"/>
  </w:num>
  <w:num w:numId="36" w16cid:durableId="964696886">
    <w:abstractNumId w:val="11"/>
  </w:num>
  <w:num w:numId="37" w16cid:durableId="204610564">
    <w:abstractNumId w:val="20"/>
  </w:num>
  <w:num w:numId="38" w16cid:durableId="1898785661">
    <w:abstractNumId w:val="29"/>
  </w:num>
  <w:num w:numId="39" w16cid:durableId="358239204">
    <w:abstractNumId w:val="45"/>
  </w:num>
  <w:num w:numId="40" w16cid:durableId="870647595">
    <w:abstractNumId w:val="26"/>
  </w:num>
  <w:num w:numId="41" w16cid:durableId="967779012">
    <w:abstractNumId w:val="24"/>
  </w:num>
  <w:num w:numId="42" w16cid:durableId="64379512">
    <w:abstractNumId w:val="9"/>
  </w:num>
  <w:num w:numId="43" w16cid:durableId="1858225384">
    <w:abstractNumId w:val="21"/>
  </w:num>
  <w:num w:numId="44" w16cid:durableId="1015963322">
    <w:abstractNumId w:val="25"/>
  </w:num>
  <w:num w:numId="45" w16cid:durableId="1204095057">
    <w:abstractNumId w:val="47"/>
  </w:num>
  <w:num w:numId="46" w16cid:durableId="592713133">
    <w:abstractNumId w:val="30"/>
  </w:num>
  <w:num w:numId="47" w16cid:durableId="411463865">
    <w:abstractNumId w:val="38"/>
  </w:num>
  <w:num w:numId="48" w16cid:durableId="1691491345">
    <w:abstractNumId w:val="23"/>
  </w:num>
  <w:num w:numId="49" w16cid:durableId="1307585826">
    <w:abstractNumId w:val="18"/>
  </w:num>
  <w:num w:numId="50" w16cid:durableId="4465830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CD"/>
    <w:rsid w:val="0000238E"/>
    <w:rsid w:val="000061CE"/>
    <w:rsid w:val="00015579"/>
    <w:rsid w:val="000216BF"/>
    <w:rsid w:val="00033CC2"/>
    <w:rsid w:val="000620A1"/>
    <w:rsid w:val="00063637"/>
    <w:rsid w:val="00065939"/>
    <w:rsid w:val="00071361"/>
    <w:rsid w:val="00072C48"/>
    <w:rsid w:val="00073979"/>
    <w:rsid w:val="00076ACE"/>
    <w:rsid w:val="00080054"/>
    <w:rsid w:val="00081293"/>
    <w:rsid w:val="00087E41"/>
    <w:rsid w:val="000B5DDB"/>
    <w:rsid w:val="000B765E"/>
    <w:rsid w:val="000B7AE5"/>
    <w:rsid w:val="000D6425"/>
    <w:rsid w:val="000E003C"/>
    <w:rsid w:val="000E4F2A"/>
    <w:rsid w:val="000F0DC9"/>
    <w:rsid w:val="001165EC"/>
    <w:rsid w:val="001170F9"/>
    <w:rsid w:val="001176D1"/>
    <w:rsid w:val="00117EA4"/>
    <w:rsid w:val="001266A6"/>
    <w:rsid w:val="00134F1B"/>
    <w:rsid w:val="00136A51"/>
    <w:rsid w:val="00137B01"/>
    <w:rsid w:val="0014638E"/>
    <w:rsid w:val="001611EF"/>
    <w:rsid w:val="00170EA0"/>
    <w:rsid w:val="00183800"/>
    <w:rsid w:val="001861E5"/>
    <w:rsid w:val="0019168E"/>
    <w:rsid w:val="00191C65"/>
    <w:rsid w:val="001D24F9"/>
    <w:rsid w:val="001D2596"/>
    <w:rsid w:val="001D4373"/>
    <w:rsid w:val="001E319A"/>
    <w:rsid w:val="001E57B2"/>
    <w:rsid w:val="001E7C96"/>
    <w:rsid w:val="002035D4"/>
    <w:rsid w:val="0022122E"/>
    <w:rsid w:val="002217E0"/>
    <w:rsid w:val="0022344C"/>
    <w:rsid w:val="002245D5"/>
    <w:rsid w:val="00235427"/>
    <w:rsid w:val="0024474F"/>
    <w:rsid w:val="00244D86"/>
    <w:rsid w:val="00246EF0"/>
    <w:rsid w:val="002471D8"/>
    <w:rsid w:val="00250328"/>
    <w:rsid w:val="002509A2"/>
    <w:rsid w:val="00250F75"/>
    <w:rsid w:val="0025118A"/>
    <w:rsid w:val="002622DA"/>
    <w:rsid w:val="00264755"/>
    <w:rsid w:val="00265381"/>
    <w:rsid w:val="0026762D"/>
    <w:rsid w:val="00276C1D"/>
    <w:rsid w:val="00290B64"/>
    <w:rsid w:val="002928C2"/>
    <w:rsid w:val="002A3C76"/>
    <w:rsid w:val="002B2FA9"/>
    <w:rsid w:val="002B3A20"/>
    <w:rsid w:val="002D3393"/>
    <w:rsid w:val="002F6451"/>
    <w:rsid w:val="003024B1"/>
    <w:rsid w:val="003075D8"/>
    <w:rsid w:val="00326D98"/>
    <w:rsid w:val="003340B5"/>
    <w:rsid w:val="00335CE1"/>
    <w:rsid w:val="00336EDA"/>
    <w:rsid w:val="00341554"/>
    <w:rsid w:val="00343073"/>
    <w:rsid w:val="00350226"/>
    <w:rsid w:val="00355AE2"/>
    <w:rsid w:val="00362FBE"/>
    <w:rsid w:val="00363CBC"/>
    <w:rsid w:val="0036510A"/>
    <w:rsid w:val="00376F50"/>
    <w:rsid w:val="00380BA8"/>
    <w:rsid w:val="00381A70"/>
    <w:rsid w:val="00386AE9"/>
    <w:rsid w:val="003A0CEE"/>
    <w:rsid w:val="003A5D76"/>
    <w:rsid w:val="003B3561"/>
    <w:rsid w:val="003E53C5"/>
    <w:rsid w:val="003F4786"/>
    <w:rsid w:val="003F6EB6"/>
    <w:rsid w:val="004021D5"/>
    <w:rsid w:val="00406169"/>
    <w:rsid w:val="00406615"/>
    <w:rsid w:val="00410AB8"/>
    <w:rsid w:val="0045081F"/>
    <w:rsid w:val="004658DF"/>
    <w:rsid w:val="00466207"/>
    <w:rsid w:val="00480A4E"/>
    <w:rsid w:val="004851A7"/>
    <w:rsid w:val="004865BC"/>
    <w:rsid w:val="00491ABD"/>
    <w:rsid w:val="004B5FF0"/>
    <w:rsid w:val="004C1453"/>
    <w:rsid w:val="004C5945"/>
    <w:rsid w:val="004D55A3"/>
    <w:rsid w:val="004D613D"/>
    <w:rsid w:val="004E4361"/>
    <w:rsid w:val="004E448B"/>
    <w:rsid w:val="004F3A9A"/>
    <w:rsid w:val="004F5DAA"/>
    <w:rsid w:val="00502EDC"/>
    <w:rsid w:val="00511281"/>
    <w:rsid w:val="005153B1"/>
    <w:rsid w:val="00521E69"/>
    <w:rsid w:val="00531CC2"/>
    <w:rsid w:val="00535260"/>
    <w:rsid w:val="005437BA"/>
    <w:rsid w:val="00555CF5"/>
    <w:rsid w:val="00557081"/>
    <w:rsid w:val="0057050F"/>
    <w:rsid w:val="00584EBF"/>
    <w:rsid w:val="00594225"/>
    <w:rsid w:val="005A5B7E"/>
    <w:rsid w:val="005B20D1"/>
    <w:rsid w:val="005B4374"/>
    <w:rsid w:val="005B5FD6"/>
    <w:rsid w:val="005C1733"/>
    <w:rsid w:val="005D7613"/>
    <w:rsid w:val="005E4808"/>
    <w:rsid w:val="005E7BEA"/>
    <w:rsid w:val="005F4286"/>
    <w:rsid w:val="005F4C9E"/>
    <w:rsid w:val="00611D26"/>
    <w:rsid w:val="006127BD"/>
    <w:rsid w:val="0061423A"/>
    <w:rsid w:val="006162C2"/>
    <w:rsid w:val="006259CC"/>
    <w:rsid w:val="006273C3"/>
    <w:rsid w:val="006279E4"/>
    <w:rsid w:val="00633E5B"/>
    <w:rsid w:val="00637E1D"/>
    <w:rsid w:val="00643325"/>
    <w:rsid w:val="00663748"/>
    <w:rsid w:val="00663B10"/>
    <w:rsid w:val="00670BF2"/>
    <w:rsid w:val="00681076"/>
    <w:rsid w:val="00681CD8"/>
    <w:rsid w:val="00683C5F"/>
    <w:rsid w:val="00692E03"/>
    <w:rsid w:val="00694938"/>
    <w:rsid w:val="006A6CC8"/>
    <w:rsid w:val="006C3C42"/>
    <w:rsid w:val="006C552E"/>
    <w:rsid w:val="006D641E"/>
    <w:rsid w:val="006E396F"/>
    <w:rsid w:val="006E6434"/>
    <w:rsid w:val="00700740"/>
    <w:rsid w:val="0071108F"/>
    <w:rsid w:val="0071374C"/>
    <w:rsid w:val="00716653"/>
    <w:rsid w:val="00731432"/>
    <w:rsid w:val="00732A59"/>
    <w:rsid w:val="0073717E"/>
    <w:rsid w:val="00744C2C"/>
    <w:rsid w:val="007454A6"/>
    <w:rsid w:val="0074657D"/>
    <w:rsid w:val="00750486"/>
    <w:rsid w:val="00753C65"/>
    <w:rsid w:val="00756D9C"/>
    <w:rsid w:val="00763785"/>
    <w:rsid w:val="00766657"/>
    <w:rsid w:val="007744A2"/>
    <w:rsid w:val="0078096F"/>
    <w:rsid w:val="00781904"/>
    <w:rsid w:val="00786861"/>
    <w:rsid w:val="00786EC0"/>
    <w:rsid w:val="00792CF2"/>
    <w:rsid w:val="007A4DA1"/>
    <w:rsid w:val="007A63B8"/>
    <w:rsid w:val="007B1A91"/>
    <w:rsid w:val="007C2B48"/>
    <w:rsid w:val="007C3D88"/>
    <w:rsid w:val="007D2A8C"/>
    <w:rsid w:val="007D4C69"/>
    <w:rsid w:val="007D6A3A"/>
    <w:rsid w:val="007E67B4"/>
    <w:rsid w:val="007E6DC8"/>
    <w:rsid w:val="007F6E65"/>
    <w:rsid w:val="00812282"/>
    <w:rsid w:val="00815A29"/>
    <w:rsid w:val="00816B16"/>
    <w:rsid w:val="00816E90"/>
    <w:rsid w:val="00821EF9"/>
    <w:rsid w:val="00830563"/>
    <w:rsid w:val="00831650"/>
    <w:rsid w:val="00831999"/>
    <w:rsid w:val="008735CC"/>
    <w:rsid w:val="008868AF"/>
    <w:rsid w:val="00890C30"/>
    <w:rsid w:val="008923CD"/>
    <w:rsid w:val="00892DD9"/>
    <w:rsid w:val="008A102C"/>
    <w:rsid w:val="008C7554"/>
    <w:rsid w:val="008E28B4"/>
    <w:rsid w:val="008E4FBF"/>
    <w:rsid w:val="008F5848"/>
    <w:rsid w:val="009023BC"/>
    <w:rsid w:val="0090274E"/>
    <w:rsid w:val="00905B4F"/>
    <w:rsid w:val="00913E69"/>
    <w:rsid w:val="00931D24"/>
    <w:rsid w:val="009327F3"/>
    <w:rsid w:val="009362CA"/>
    <w:rsid w:val="00942DAE"/>
    <w:rsid w:val="0095633E"/>
    <w:rsid w:val="009576BD"/>
    <w:rsid w:val="00957857"/>
    <w:rsid w:val="00964D2D"/>
    <w:rsid w:val="00965B21"/>
    <w:rsid w:val="009714AC"/>
    <w:rsid w:val="00973273"/>
    <w:rsid w:val="00982F2F"/>
    <w:rsid w:val="00991584"/>
    <w:rsid w:val="00992E54"/>
    <w:rsid w:val="009A0584"/>
    <w:rsid w:val="009A088F"/>
    <w:rsid w:val="009A66B7"/>
    <w:rsid w:val="009B19D6"/>
    <w:rsid w:val="009C08E0"/>
    <w:rsid w:val="009D14BF"/>
    <w:rsid w:val="009D2FFC"/>
    <w:rsid w:val="009D69D0"/>
    <w:rsid w:val="009E2EAD"/>
    <w:rsid w:val="009E3637"/>
    <w:rsid w:val="009E7990"/>
    <w:rsid w:val="009F2C8B"/>
    <w:rsid w:val="009F3A3B"/>
    <w:rsid w:val="00A0200B"/>
    <w:rsid w:val="00A021B7"/>
    <w:rsid w:val="00A02BD4"/>
    <w:rsid w:val="00A113FA"/>
    <w:rsid w:val="00A22568"/>
    <w:rsid w:val="00A32244"/>
    <w:rsid w:val="00A339A0"/>
    <w:rsid w:val="00A35D34"/>
    <w:rsid w:val="00A55402"/>
    <w:rsid w:val="00A57668"/>
    <w:rsid w:val="00A6674B"/>
    <w:rsid w:val="00A81CFF"/>
    <w:rsid w:val="00A83CB0"/>
    <w:rsid w:val="00A84781"/>
    <w:rsid w:val="00A904B9"/>
    <w:rsid w:val="00A94200"/>
    <w:rsid w:val="00A968BF"/>
    <w:rsid w:val="00AA188F"/>
    <w:rsid w:val="00AA2E69"/>
    <w:rsid w:val="00AA3F27"/>
    <w:rsid w:val="00AB35D2"/>
    <w:rsid w:val="00AB5AC6"/>
    <w:rsid w:val="00AC451A"/>
    <w:rsid w:val="00AD3F97"/>
    <w:rsid w:val="00AE067E"/>
    <w:rsid w:val="00AE5E05"/>
    <w:rsid w:val="00AE71C0"/>
    <w:rsid w:val="00AE7304"/>
    <w:rsid w:val="00AF1CB8"/>
    <w:rsid w:val="00AF5BC6"/>
    <w:rsid w:val="00B10205"/>
    <w:rsid w:val="00B10771"/>
    <w:rsid w:val="00B23605"/>
    <w:rsid w:val="00B2550E"/>
    <w:rsid w:val="00B25D29"/>
    <w:rsid w:val="00B37394"/>
    <w:rsid w:val="00B41E50"/>
    <w:rsid w:val="00B44C4E"/>
    <w:rsid w:val="00B67139"/>
    <w:rsid w:val="00B672EE"/>
    <w:rsid w:val="00B71376"/>
    <w:rsid w:val="00B71F5D"/>
    <w:rsid w:val="00B73BB3"/>
    <w:rsid w:val="00B871CE"/>
    <w:rsid w:val="00B931CD"/>
    <w:rsid w:val="00B95EC5"/>
    <w:rsid w:val="00BA25C7"/>
    <w:rsid w:val="00BA41A5"/>
    <w:rsid w:val="00BA75B4"/>
    <w:rsid w:val="00BB319A"/>
    <w:rsid w:val="00BB3EC6"/>
    <w:rsid w:val="00BC12A1"/>
    <w:rsid w:val="00BC2898"/>
    <w:rsid w:val="00BC6A04"/>
    <w:rsid w:val="00BD2C09"/>
    <w:rsid w:val="00BD4B86"/>
    <w:rsid w:val="00BE1828"/>
    <w:rsid w:val="00BE3895"/>
    <w:rsid w:val="00BE3AC2"/>
    <w:rsid w:val="00BE3F05"/>
    <w:rsid w:val="00BF0E56"/>
    <w:rsid w:val="00BF54AF"/>
    <w:rsid w:val="00C02FA5"/>
    <w:rsid w:val="00C06222"/>
    <w:rsid w:val="00C0737D"/>
    <w:rsid w:val="00C20426"/>
    <w:rsid w:val="00C22AC4"/>
    <w:rsid w:val="00C23B80"/>
    <w:rsid w:val="00C25C9E"/>
    <w:rsid w:val="00C305E7"/>
    <w:rsid w:val="00C3639A"/>
    <w:rsid w:val="00C365F4"/>
    <w:rsid w:val="00C42C2D"/>
    <w:rsid w:val="00C437FC"/>
    <w:rsid w:val="00C459CB"/>
    <w:rsid w:val="00C53C56"/>
    <w:rsid w:val="00C63E07"/>
    <w:rsid w:val="00C65A76"/>
    <w:rsid w:val="00C817B6"/>
    <w:rsid w:val="00C85C58"/>
    <w:rsid w:val="00CB0A97"/>
    <w:rsid w:val="00CB630C"/>
    <w:rsid w:val="00CC318B"/>
    <w:rsid w:val="00CD2BE1"/>
    <w:rsid w:val="00CD3899"/>
    <w:rsid w:val="00CE3799"/>
    <w:rsid w:val="00CF0FF7"/>
    <w:rsid w:val="00D02871"/>
    <w:rsid w:val="00D041E7"/>
    <w:rsid w:val="00D13727"/>
    <w:rsid w:val="00D152C0"/>
    <w:rsid w:val="00D1610D"/>
    <w:rsid w:val="00D16C3C"/>
    <w:rsid w:val="00D4174A"/>
    <w:rsid w:val="00D46D98"/>
    <w:rsid w:val="00D52CE7"/>
    <w:rsid w:val="00D745E7"/>
    <w:rsid w:val="00D82449"/>
    <w:rsid w:val="00D97645"/>
    <w:rsid w:val="00DB0D3A"/>
    <w:rsid w:val="00DB40F9"/>
    <w:rsid w:val="00DB5C0D"/>
    <w:rsid w:val="00DB6D00"/>
    <w:rsid w:val="00DC2F88"/>
    <w:rsid w:val="00DD3642"/>
    <w:rsid w:val="00DD4D24"/>
    <w:rsid w:val="00DD60F8"/>
    <w:rsid w:val="00DE198C"/>
    <w:rsid w:val="00DE1A9E"/>
    <w:rsid w:val="00E02DA2"/>
    <w:rsid w:val="00E13713"/>
    <w:rsid w:val="00E14EC1"/>
    <w:rsid w:val="00E1730F"/>
    <w:rsid w:val="00E220A6"/>
    <w:rsid w:val="00E26AB0"/>
    <w:rsid w:val="00E31E48"/>
    <w:rsid w:val="00E35229"/>
    <w:rsid w:val="00E4083B"/>
    <w:rsid w:val="00E42299"/>
    <w:rsid w:val="00E42FBF"/>
    <w:rsid w:val="00E44580"/>
    <w:rsid w:val="00E50BDD"/>
    <w:rsid w:val="00E7181B"/>
    <w:rsid w:val="00E71836"/>
    <w:rsid w:val="00E7196E"/>
    <w:rsid w:val="00E71FD5"/>
    <w:rsid w:val="00E77CC2"/>
    <w:rsid w:val="00E8532E"/>
    <w:rsid w:val="00E858DA"/>
    <w:rsid w:val="00E9173C"/>
    <w:rsid w:val="00E97EAD"/>
    <w:rsid w:val="00EA1C70"/>
    <w:rsid w:val="00EA23ED"/>
    <w:rsid w:val="00EA5CBA"/>
    <w:rsid w:val="00EB00F6"/>
    <w:rsid w:val="00EB338D"/>
    <w:rsid w:val="00EB404B"/>
    <w:rsid w:val="00EB57CF"/>
    <w:rsid w:val="00EC68BC"/>
    <w:rsid w:val="00EC74E4"/>
    <w:rsid w:val="00ED0809"/>
    <w:rsid w:val="00ED0FF7"/>
    <w:rsid w:val="00EE27C2"/>
    <w:rsid w:val="00EE3CBA"/>
    <w:rsid w:val="00EE43DF"/>
    <w:rsid w:val="00EF32C2"/>
    <w:rsid w:val="00EF32E4"/>
    <w:rsid w:val="00EF34CE"/>
    <w:rsid w:val="00F00DD6"/>
    <w:rsid w:val="00F10C29"/>
    <w:rsid w:val="00F17EE6"/>
    <w:rsid w:val="00F31DB7"/>
    <w:rsid w:val="00F32213"/>
    <w:rsid w:val="00F4352E"/>
    <w:rsid w:val="00F435C4"/>
    <w:rsid w:val="00F453B6"/>
    <w:rsid w:val="00F60C30"/>
    <w:rsid w:val="00F63378"/>
    <w:rsid w:val="00F64221"/>
    <w:rsid w:val="00F716EC"/>
    <w:rsid w:val="00F77208"/>
    <w:rsid w:val="00F91FEE"/>
    <w:rsid w:val="00FB2ABB"/>
    <w:rsid w:val="00FC28A4"/>
    <w:rsid w:val="00FC2ED5"/>
    <w:rsid w:val="00FD2299"/>
    <w:rsid w:val="00FD57DD"/>
    <w:rsid w:val="00FE11FD"/>
    <w:rsid w:val="00FE155F"/>
    <w:rsid w:val="00FE4266"/>
    <w:rsid w:val="00FF03D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8351859"/>
  <w15:chartTrackingRefBased/>
  <w15:docId w15:val="{FF36EE1A-48D6-47B0-85C6-4AF85EA6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autoSpaceDE w:val="0"/>
    </w:pPr>
    <w:rPr>
      <w:color w:val="000000"/>
      <w:sz w:val="24"/>
      <w:szCs w:val="24"/>
      <w:lang w:eastAsia="zh-CN" w:bidi="hi-IN"/>
    </w:rPr>
  </w:style>
  <w:style w:type="paragraph" w:styleId="Titolo1">
    <w:name w:val="heading 1"/>
    <w:basedOn w:val="Normale"/>
    <w:next w:val="Garamond"/>
    <w:qFormat/>
    <w:rsid w:val="009362CA"/>
    <w:pPr>
      <w:keepNext/>
      <w:tabs>
        <w:tab w:val="left" w:pos="8496"/>
      </w:tabs>
      <w:spacing w:before="360" w:after="240"/>
      <w:jc w:val="both"/>
      <w:outlineLvl w:val="0"/>
    </w:pPr>
    <w:rPr>
      <w:rFonts w:ascii="Garamond" w:eastAsia="Arial Unicode MS" w:hAnsi="Garamond" w:cs="Tahoma"/>
      <w:b/>
      <w:bCs/>
      <w:color w:val="215E99" w:themeColor="text2" w:themeTint="BF"/>
      <w:spacing w:val="-2"/>
      <w:sz w:val="23"/>
      <w:szCs w:val="23"/>
      <w:lang w:bidi="ar-SA"/>
    </w:rPr>
  </w:style>
  <w:style w:type="paragraph" w:styleId="Titolo2">
    <w:name w:val="heading 2"/>
    <w:basedOn w:val="Normale"/>
    <w:next w:val="Normale"/>
    <w:qFormat/>
    <w:pPr>
      <w:keepNext/>
      <w:jc w:val="center"/>
      <w:outlineLvl w:val="1"/>
    </w:pPr>
    <w:rPr>
      <w:rFonts w:ascii="Tahoma" w:hAnsi="Tahoma" w:cs="Tahoma"/>
      <w:b/>
      <w:bCs/>
      <w:i/>
      <w:iCs/>
      <w:color w:val="3366FF"/>
      <w:sz w:val="18"/>
      <w:szCs w:val="18"/>
      <w:u w:val="single"/>
      <w:shd w:val="clear" w:color="auto" w:fill="FFFF00"/>
    </w:rPr>
  </w:style>
  <w:style w:type="paragraph" w:styleId="Titolo3">
    <w:name w:val="heading 3"/>
    <w:basedOn w:val="Normale"/>
    <w:next w:val="Normale"/>
    <w:uiPriority w:val="9"/>
    <w:qFormat/>
    <w:pPr>
      <w:keepNext/>
      <w:numPr>
        <w:ilvl w:val="2"/>
        <w:numId w:val="2"/>
      </w:numPr>
      <w:jc w:val="right"/>
      <w:outlineLvl w:val="2"/>
    </w:pPr>
    <w:rPr>
      <w:sz w:val="28"/>
    </w:rPr>
  </w:style>
  <w:style w:type="paragraph" w:styleId="Titolo4">
    <w:name w:val="heading 4"/>
    <w:basedOn w:val="Normale"/>
    <w:next w:val="Normale"/>
    <w:qFormat/>
    <w:pPr>
      <w:keepNext/>
      <w:numPr>
        <w:ilvl w:val="3"/>
        <w:numId w:val="2"/>
      </w:numPr>
      <w:jc w:val="both"/>
      <w:outlineLvl w:val="3"/>
    </w:pPr>
    <w:rPr>
      <w:rFonts w:ascii="Tahoma" w:hAnsi="Tahoma" w:cs="Tahoma"/>
      <w:b/>
      <w:sz w:val="20"/>
      <w:szCs w:val="20"/>
      <w:u w:val="single"/>
    </w:rPr>
  </w:style>
  <w:style w:type="paragraph" w:styleId="Titolo5">
    <w:name w:val="heading 5"/>
    <w:basedOn w:val="Normale"/>
    <w:next w:val="Normale"/>
    <w:qFormat/>
    <w:pPr>
      <w:spacing w:before="240" w:after="60"/>
      <w:outlineLvl w:val="4"/>
    </w:pPr>
    <w:rPr>
      <w:b/>
      <w:bCs/>
      <w:i/>
      <w:iCs/>
      <w:sz w:val="26"/>
      <w:szCs w:val="26"/>
    </w:rPr>
  </w:style>
  <w:style w:type="paragraph" w:styleId="Titolo6">
    <w:name w:val="heading 6"/>
    <w:basedOn w:val="Normale"/>
    <w:next w:val="Normale"/>
    <w:qFormat/>
    <w:pPr>
      <w:keepNext/>
      <w:numPr>
        <w:ilvl w:val="5"/>
        <w:numId w:val="2"/>
      </w:numPr>
      <w:jc w:val="center"/>
      <w:outlineLvl w:val="5"/>
    </w:pPr>
    <w:rPr>
      <w:kern w:val="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Arial Unicode MS" w:hAnsi="Symbol" w:cs="StarSymbol"/>
      <w:spacing w:val="-2"/>
      <w:sz w:val="18"/>
      <w:szCs w:val="18"/>
    </w:rPr>
  </w:style>
  <w:style w:type="character" w:customStyle="1" w:styleId="WW8Num4z0">
    <w:name w:val="WW8Num4z0"/>
    <w:rPr>
      <w:rFonts w:ascii="Wingdings" w:hAnsi="Wingdings" w:cs="Arial"/>
    </w:rPr>
  </w:style>
  <w:style w:type="character" w:customStyle="1" w:styleId="WW8Num5z0">
    <w:name w:val="WW8Num5z0"/>
    <w:rPr>
      <w:rFonts w:ascii="Times New Roman" w:hAnsi="Times New Roman" w:cs="Times New Roman"/>
      <w:i/>
      <w:iCs/>
      <w:sz w:val="22"/>
      <w:szCs w:val="22"/>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b/>
      <w:sz w:val="20"/>
      <w:szCs w:val="20"/>
    </w:rPr>
  </w:style>
  <w:style w:type="character" w:customStyle="1" w:styleId="WW8Num8z1">
    <w:name w:val="WW8Num8z1"/>
    <w:rPr>
      <w:rFonts w:ascii="Wingdings" w:hAnsi="Wingdings" w:cs="Wingdings"/>
      <w:sz w:val="16"/>
      <w:szCs w:val="20"/>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eastAsia="Times New Roman" w:hAnsi="Wingdings" w:cs="Times New Roman"/>
      <w:sz w:val="20"/>
      <w:szCs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Wingdings" w:hAnsi="Wingdings" w:cs="Times New Roman"/>
      <w:b/>
      <w:i w:val="0"/>
      <w:sz w:val="24"/>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i/>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rPr>
  </w:style>
  <w:style w:type="character" w:customStyle="1" w:styleId="WW8Num14z0">
    <w:name w:val="WW8Num14z0"/>
    <w:rPr>
      <w:rFonts w:eastAsia="Arial"/>
      <w:i/>
      <w:color w:val="auto"/>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Carpredefinitoparagrafo2">
    <w:name w:val="Car. predefinito paragrafo2"/>
  </w:style>
  <w:style w:type="character" w:customStyle="1" w:styleId="Caratterepredefinitoparagrafo">
    <w:name w:val="Carattere predefinito paragrafo"/>
  </w:style>
  <w:style w:type="character" w:customStyle="1" w:styleId="WW-Caratterepredefinitoparagrafo">
    <w:name w:val="WW-Carattere predefinito paragrafo"/>
  </w:style>
  <w:style w:type="character" w:customStyle="1" w:styleId="WW-Caratterepredefinitoparagrafo1">
    <w:name w:val="WW-Carattere predefinito paragrafo1"/>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Caratterepredefinitoparagrafo11">
    <w:name w:val="WW-Carattere predefinito paragrafo11"/>
  </w:style>
  <w:style w:type="character" w:customStyle="1" w:styleId="WW-Caratterepredefinitoparagrafo111">
    <w:name w:val="WW-Carattere predefinito paragrafo111"/>
  </w:style>
  <w:style w:type="character" w:customStyle="1" w:styleId="WW-Caratterepredefinitoparagrafo1111">
    <w:name w:val="WW-Carattere predefinito paragrafo1111"/>
  </w:style>
  <w:style w:type="character" w:customStyle="1" w:styleId="WW-Caratterepredefinitoparagrafo11111">
    <w:name w:val="WW-Carattere predefinito paragrafo11111"/>
  </w:style>
  <w:style w:type="character" w:customStyle="1" w:styleId="WW8Num3z1">
    <w:name w:val="WW8Num3z1"/>
    <w:rPr>
      <w:rFonts w:ascii="Symbol" w:hAnsi="Symbol" w:cs="Times New Roman"/>
    </w:rPr>
  </w:style>
  <w:style w:type="character" w:customStyle="1" w:styleId="WW8Num3z2">
    <w:name w:val="WW8Num3z2"/>
    <w:rPr>
      <w:rFonts w:ascii="Wingdings" w:hAnsi="Wingdings" w:cs="Wingdings"/>
    </w:rPr>
  </w:style>
  <w:style w:type="character" w:customStyle="1" w:styleId="WW8Num3z4">
    <w:name w:val="WW8Num3z4"/>
    <w:rPr>
      <w:rFonts w:ascii="Courier New" w:hAnsi="Courier New" w:cs="Courier New"/>
    </w:rPr>
  </w:style>
  <w:style w:type="character" w:customStyle="1" w:styleId="WW8Num4z1">
    <w:name w:val="WW8Num4z1"/>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4">
    <w:name w:val="WW8Num4z4"/>
    <w:rPr>
      <w:rFonts w:ascii="Courier New" w:hAnsi="Courier New" w:cs="Courier New"/>
    </w:rPr>
  </w:style>
  <w:style w:type="character" w:customStyle="1" w:styleId="WW8Num16z0">
    <w:name w:val="WW8Num16z0"/>
    <w:rPr>
      <w:rFonts w:ascii="Symbol" w:hAnsi="Symbol" w:cs="StarSymbol"/>
      <w:sz w:val="18"/>
      <w:szCs w:val="18"/>
    </w:rPr>
  </w:style>
  <w:style w:type="character" w:customStyle="1" w:styleId="WW8Num17z0">
    <w:name w:val="WW8Num17z0"/>
    <w:rPr>
      <w:rFonts w:ascii="Symbol" w:hAnsi="Symbol" w:cs="Times New Roman"/>
    </w:rPr>
  </w:style>
  <w:style w:type="character" w:customStyle="1" w:styleId="WW8Num18z0">
    <w:name w:val="WW8Num18z0"/>
    <w:rPr>
      <w:rFonts w:ascii="Wingdings" w:hAnsi="Wingdings" w:cs="Wingdings"/>
      <w:sz w:val="24"/>
    </w:rPr>
  </w:style>
  <w:style w:type="character" w:customStyle="1" w:styleId="WW8Num19z0">
    <w:name w:val="WW8Num19z0"/>
    <w:rPr>
      <w:rFonts w:ascii="Symbol" w:hAnsi="Symbol" w:cs="Times New Roman"/>
    </w:rPr>
  </w:style>
  <w:style w:type="character" w:customStyle="1" w:styleId="WW8Num20z0">
    <w:name w:val="WW8Num20z0"/>
    <w:rPr>
      <w:rFonts w:ascii="Symbol" w:hAnsi="Symbol" w:cs="Symbol"/>
    </w:rPr>
  </w:style>
  <w:style w:type="character" w:customStyle="1" w:styleId="WW8Num21z0">
    <w:name w:val="WW8Num21z0"/>
    <w:rPr>
      <w:rFonts w:ascii="Symbol" w:hAnsi="Symbol" w:cs="Symbol"/>
    </w:rPr>
  </w:style>
  <w:style w:type="character" w:customStyle="1" w:styleId="WW8Num22z0">
    <w:name w:val="WW8Num22z0"/>
    <w:rPr>
      <w:b w:val="0"/>
      <w:i w:val="0"/>
    </w:rPr>
  </w:style>
  <w:style w:type="character" w:customStyle="1" w:styleId="WW8Num22z1">
    <w:name w:val="WW8Num22z1"/>
    <w:rPr>
      <w:rFonts w:ascii="Wingdings 2" w:hAnsi="Wingdings 2" w:cs="Wingdings 2"/>
    </w:rPr>
  </w:style>
  <w:style w:type="character" w:customStyle="1" w:styleId="WW8Num22z2">
    <w:name w:val="WW8Num22z2"/>
    <w:rPr>
      <w:rFonts w:ascii="StarSymbol" w:hAnsi="StarSymbol" w:cs="StarSymbol"/>
    </w:rPr>
  </w:style>
  <w:style w:type="character" w:customStyle="1" w:styleId="WW8Num22z3">
    <w:name w:val="WW8Num22z3"/>
    <w:rPr>
      <w:rFonts w:ascii="Symbol" w:hAnsi="Symbol" w:cs="Symbol"/>
    </w:rPr>
  </w:style>
  <w:style w:type="character" w:customStyle="1" w:styleId="WW8Num23z0">
    <w:name w:val="WW8Num23z0"/>
    <w:rPr>
      <w:rFonts w:ascii="Symbol" w:hAnsi="Symbol" w:cs="Times New Roman"/>
    </w:rPr>
  </w:style>
  <w:style w:type="character" w:customStyle="1" w:styleId="WW8Num23z1">
    <w:name w:val="WW8Num23z1"/>
    <w:rPr>
      <w:rFonts w:ascii="Wingdings 2" w:hAnsi="Wingdings 2" w:cs="Wingdings 2"/>
    </w:rPr>
  </w:style>
  <w:style w:type="character" w:customStyle="1" w:styleId="WW8Num23z2">
    <w:name w:val="WW8Num23z2"/>
    <w:rPr>
      <w:rFonts w:ascii="StarSymbol" w:hAnsi="StarSymbol" w:cs="StarSymbol"/>
    </w:rPr>
  </w:style>
  <w:style w:type="character" w:customStyle="1" w:styleId="WW8Num23z3">
    <w:name w:val="WW8Num23z3"/>
    <w:rPr>
      <w:rFonts w:ascii="Symbol" w:hAnsi="Symbol" w:cs="Symbol"/>
    </w:rPr>
  </w:style>
  <w:style w:type="character" w:customStyle="1" w:styleId="WW8Num25z0">
    <w:name w:val="WW8Num25z0"/>
    <w:rPr>
      <w:rFonts w:ascii="Symbol" w:hAnsi="Symbol" w:cs="StarSymbol"/>
      <w:sz w:val="18"/>
      <w:szCs w:val="18"/>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sz w:val="24"/>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Wingdings" w:hAnsi="Wingdings" w:cs="Wingdings"/>
      <w:sz w:val="24"/>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Wingdings" w:hAnsi="Wingdings" w:cs="Wingdings"/>
      <w:sz w:val="24"/>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Caratterepredefinitoparagrafo111111">
    <w:name w:val="WW-Carattere predefinito paragrafo111111"/>
  </w:style>
  <w:style w:type="character" w:customStyle="1" w:styleId="WW-Caratterepredefinitoparagrafo1111111">
    <w:name w:val="WW-Carattere predefinito paragrafo1111111"/>
  </w:style>
  <w:style w:type="character" w:customStyle="1" w:styleId="WW8Num20z1">
    <w:name w:val="WW8Num20z1"/>
    <w:rPr>
      <w:rFonts w:ascii="Symbol" w:hAnsi="Symbol" w:cs="Times New Roman"/>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Caratterepredefinitoparagrafo11111111">
    <w:name w:val="WW-Carattere predefinito paragrafo11111111"/>
  </w:style>
  <w:style w:type="character" w:customStyle="1" w:styleId="WW-Caratterepredefinitoparagrafo111111111">
    <w:name w:val="WW-Carattere predefinito paragrafo111111111"/>
  </w:style>
  <w:style w:type="character" w:customStyle="1" w:styleId="WW-Caratterepredefinitoparagrafo1111111111">
    <w:name w:val="WW-Carattere predefinito paragrafo1111111111"/>
  </w:style>
  <w:style w:type="character" w:customStyle="1" w:styleId="WW8Num21z1">
    <w:name w:val="WW8Num21z1"/>
    <w:rPr>
      <w:rFonts w:ascii="Symbol" w:hAnsi="Symbol" w:cs="Times New Roman"/>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Caratterepredefinitoparagrafo11111111111">
    <w:name w:val="WW-Carattere predefinito paragrafo11111111111"/>
  </w:style>
  <w:style w:type="character" w:customStyle="1" w:styleId="WW-Caratterepredefinitoparagrafo111111111111">
    <w:name w:val="WW-Carattere predefinito paragrafo111111111111"/>
  </w:style>
  <w:style w:type="character" w:customStyle="1" w:styleId="WW-Caratterepredefinitoparagrafo1111111111111">
    <w:name w:val="WW-Carattere predefinito paragrafo1111111111111"/>
  </w:style>
  <w:style w:type="character" w:customStyle="1" w:styleId="WW8Num10z4">
    <w:name w:val="WW8Num10z4"/>
    <w:rPr>
      <w:rFonts w:ascii="Courier New" w:hAnsi="Courier New" w:cs="Courier New"/>
    </w:rPr>
  </w:style>
  <w:style w:type="character" w:customStyle="1" w:styleId="WW8Num24z0">
    <w:name w:val="WW8Num24z0"/>
    <w:rPr>
      <w:rFonts w:ascii="Wingdings" w:hAnsi="Wingdings" w:cs="Wingdings"/>
      <w:sz w:val="24"/>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Caratterepredefinitoparagrafo11111111111111">
    <w:name w:val="WW-Carattere predefinito paragrafo11111111111111"/>
  </w:style>
  <w:style w:type="character" w:customStyle="1" w:styleId="Absatz-Standardschriftart">
    <w:name w:val="Absatz-Standardschriftart"/>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Caratterepredefinitoparagrafo111111111111111">
    <w:name w:val="WW-Carattere predefinito paragrafo111111111111111"/>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Caratterepredefinitoparagrafo1111111111111111">
    <w:name w:val="WW-Carattere predefinito paragrafo111111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Caratterepredefinitoparagrafo11111111111111111">
    <w:name w:val="WW-Carattere predefinito paragrafo11111111111111111"/>
  </w:style>
  <w:style w:type="character" w:customStyle="1" w:styleId="WW-Caratterepredefinitoparagrafo111111111111111111">
    <w:name w:val="WW-Carattere predefinito paragrafo111111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Caratterepredefinitoparagrafo1111111111111111111">
    <w:name w:val="WW-Carattere predefinito paragrafo1111111111111111111"/>
  </w:style>
  <w:style w:type="character" w:customStyle="1" w:styleId="WW8Num13z4">
    <w:name w:val="WW8Num13z4"/>
    <w:rPr>
      <w:rFonts w:ascii="Courier New" w:hAnsi="Courier New" w:cs="Courier New"/>
    </w:rPr>
  </w:style>
  <w:style w:type="character" w:customStyle="1" w:styleId="WW8Num15z3">
    <w:name w:val="WW8Num15z3"/>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25z4">
    <w:name w:val="WW8Num25z4"/>
    <w:rPr>
      <w:rFonts w:ascii="Courier New" w:hAnsi="Courier New" w:cs="Courier New"/>
    </w:rPr>
  </w:style>
  <w:style w:type="character" w:customStyle="1" w:styleId="WW8Num30z0">
    <w:name w:val="WW8Num30z0"/>
    <w:rPr>
      <w:rFonts w:ascii="Wingdings" w:hAnsi="Wingdings" w:cs="Wingdings"/>
      <w:sz w:val="24"/>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Caratterepredefinitoparagrafo11111111111111111111">
    <w:name w:val="WW-Carattere predefinito paragrafo11111111111111111111"/>
  </w:style>
  <w:style w:type="character" w:customStyle="1" w:styleId="WW-Caratterepredefinitoparagrafo111111111111111111111">
    <w:name w:val="WW-Carattere predefinito paragrafo111111111111111111111"/>
  </w:style>
  <w:style w:type="character" w:customStyle="1" w:styleId="WW-Absatz-Standardschriftart1111111111111111111">
    <w:name w:val="WW-Absatz-Standardschriftart1111111111111111111"/>
  </w:style>
  <w:style w:type="character" w:customStyle="1" w:styleId="WW8Num16z4">
    <w:name w:val="WW8Num16z4"/>
    <w:rPr>
      <w:rFonts w:ascii="Courier New" w:hAnsi="Courier New" w:cs="Courier New"/>
    </w:rPr>
  </w:style>
  <w:style w:type="character" w:customStyle="1" w:styleId="WW8Num17z2">
    <w:name w:val="WW8Num17z2"/>
    <w:rPr>
      <w:rFonts w:ascii="Wingdings" w:hAnsi="Wingdings" w:cs="Wingdings"/>
    </w:rPr>
  </w:style>
  <w:style w:type="character" w:customStyle="1" w:styleId="WW8Num17z4">
    <w:name w:val="WW8Num17z4"/>
    <w:rPr>
      <w:rFonts w:ascii="Courier New" w:hAnsi="Courier New" w:cs="Courier New"/>
    </w:rPr>
  </w:style>
  <w:style w:type="character" w:customStyle="1" w:styleId="WW8Num18z4">
    <w:name w:val="WW8Num18z4"/>
    <w:rPr>
      <w:rFonts w:ascii="Courier New" w:hAnsi="Courier New" w:cs="Courier New"/>
    </w:rPr>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8Num19z4">
    <w:name w:val="WW8Num19z4"/>
    <w:rPr>
      <w:rFonts w:ascii="Courier New" w:hAnsi="Courier New" w:cs="Courier New"/>
    </w:rPr>
  </w:style>
  <w:style w:type="character" w:customStyle="1" w:styleId="WW-Caratterepredefinitoparagrafo1111111111111111111111">
    <w:name w:val="WW-Carattere predefinito paragrafo1111111111111111111111"/>
  </w:style>
  <w:style w:type="character" w:customStyle="1" w:styleId="WW8Num28z4">
    <w:name w:val="WW8Num28z4"/>
    <w:rPr>
      <w:rFonts w:ascii="Courier New" w:hAnsi="Courier New" w:cs="Courier New"/>
    </w:rPr>
  </w:style>
  <w:style w:type="character" w:customStyle="1" w:styleId="WW8Num29z4">
    <w:name w:val="WW8Num29z4"/>
    <w:rPr>
      <w:rFonts w:ascii="Courier New" w:hAnsi="Courier New" w:cs="Courier New"/>
    </w:rPr>
  </w:style>
  <w:style w:type="character" w:customStyle="1" w:styleId="WW8Num30z4">
    <w:name w:val="WW8Num30z4"/>
    <w:rPr>
      <w:rFonts w:ascii="Courier New" w:hAnsi="Courier New" w:cs="Courier New"/>
    </w:rPr>
  </w:style>
  <w:style w:type="character" w:customStyle="1" w:styleId="WW-Caratterepredefinitoparagrafo11111111111111111111111">
    <w:name w:val="WW-Carattere predefinito paragrafo11111111111111111111111"/>
  </w:style>
  <w:style w:type="character" w:customStyle="1" w:styleId="WW-Caratterepredefinitoparagrafo111111111111111111111111">
    <w:name w:val="WW-Carattere predefinito paragrafo111111111111111111111111"/>
  </w:style>
  <w:style w:type="character" w:customStyle="1" w:styleId="WW-Absatz-Standardschriftart11111111111111111111111">
    <w:name w:val="WW-Absatz-Standardschriftart11111111111111111111111"/>
  </w:style>
  <w:style w:type="character" w:customStyle="1" w:styleId="WW8Num20z4">
    <w:name w:val="WW8Num20z4"/>
    <w:rPr>
      <w:rFonts w:ascii="Courier New" w:hAnsi="Courier New" w:cs="Courier New"/>
    </w:rPr>
  </w:style>
  <w:style w:type="character" w:customStyle="1" w:styleId="WW8Num24z4">
    <w:name w:val="WW8Num24z4"/>
    <w:rPr>
      <w:rFonts w:ascii="Courier New" w:hAnsi="Courier New" w:cs="Courier New"/>
    </w:rPr>
  </w:style>
  <w:style w:type="character" w:customStyle="1" w:styleId="WW8Num31z0">
    <w:name w:val="WW8Num31z0"/>
    <w:rPr>
      <w:b w:val="0"/>
      <w:i w:val="0"/>
    </w:rPr>
  </w:style>
  <w:style w:type="character" w:customStyle="1" w:styleId="WW8Num33z0">
    <w:name w:val="WW8Num33z0"/>
    <w:rPr>
      <w:rFonts w:ascii="Symbol" w:hAnsi="Symbol" w:cs="Times New Roman"/>
    </w:rPr>
  </w:style>
  <w:style w:type="character" w:customStyle="1" w:styleId="WW8Num34z0">
    <w:name w:val="WW8Num34z0"/>
    <w:rPr>
      <w:rFonts w:ascii="Symbol" w:hAnsi="Symbol" w:cs="Symbol"/>
    </w:rPr>
  </w:style>
  <w:style w:type="character" w:customStyle="1" w:styleId="WW8Num34z1">
    <w:name w:val="WW8Num34z1"/>
    <w:rPr>
      <w:rFonts w:ascii="Symbol" w:hAnsi="Symbol" w:cs="StarSymbol"/>
      <w:sz w:val="18"/>
      <w:szCs w:val="18"/>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4z4">
    <w:name w:val="WW8Num34z4"/>
    <w:rPr>
      <w:rFonts w:ascii="Courier New" w:hAnsi="Courier New" w:cs="Courier New"/>
    </w:rPr>
  </w:style>
  <w:style w:type="character" w:customStyle="1" w:styleId="WW8Num37z0">
    <w:name w:val="WW8Num37z0"/>
    <w:rPr>
      <w:rFonts w:ascii="Eraser" w:hAnsi="Eraser" w:cs="Times New Roman"/>
      <w:sz w:val="22"/>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Wingdings" w:hAnsi="Wingdings" w:cs="Wingdings"/>
      <w:sz w:val="24"/>
    </w:rPr>
  </w:style>
  <w:style w:type="character" w:customStyle="1" w:styleId="WW8Num38z1">
    <w:name w:val="WW8Num38z1"/>
    <w:rPr>
      <w:rFonts w:ascii="Times New Roman" w:eastAsia="Times New Roman" w:hAnsi="Times New Roman" w:cs="Times New Roman"/>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Times New Roman" w:eastAsia="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2z1">
    <w:name w:val="WW8Num42z1"/>
    <w:rPr>
      <w:rFonts w:ascii="Wingdings" w:hAnsi="Wingdings" w:cs="Wingdings"/>
      <w:sz w:val="16"/>
    </w:rPr>
  </w:style>
  <w:style w:type="character" w:customStyle="1" w:styleId="WW8Num44z0">
    <w:name w:val="WW8Num44z0"/>
    <w:rPr>
      <w:rFonts w:ascii="Times New Roman" w:eastAsia="Times New Roman" w:hAnsi="Times New Roman" w:cs="Times New Roman"/>
    </w:rPr>
  </w:style>
  <w:style w:type="character" w:customStyle="1" w:styleId="WW8Num47z0">
    <w:name w:val="WW8Num47z0"/>
    <w:rPr>
      <w:rFonts w:ascii="Symbol" w:hAnsi="Symbol" w:cs="Times New Roman"/>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0">
    <w:name w:val="WW8Num48z0"/>
    <w:rPr>
      <w:rFonts w:ascii="Eraser" w:hAnsi="Eraser" w:cs="Times New Roman"/>
      <w:sz w:val="22"/>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Symbol" w:hAnsi="Symbol" w:cs="Symbol"/>
    </w:rPr>
  </w:style>
  <w:style w:type="character" w:customStyle="1" w:styleId="WW-Caratterepredefinitoparagrafo1111111111111111111111111">
    <w:name w:val="WW-Carattere predefinito paragrafo1111111111111111111111111"/>
  </w:style>
  <w:style w:type="character" w:customStyle="1" w:styleId="WW8Num32z0">
    <w:name w:val="WW8Num32z0"/>
    <w:rPr>
      <w:rFonts w:ascii="Symbol" w:hAnsi="Symbol" w:cs="Symbol"/>
    </w:rPr>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8Num13z3">
    <w:name w:val="WW8Num13z3"/>
    <w:rPr>
      <w:rFonts w:ascii="Symbol" w:hAnsi="Symbol" w:cs="Symbol"/>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21z4">
    <w:name w:val="WW8Num21z4"/>
    <w:rPr>
      <w:rFonts w:ascii="Courier New" w:hAnsi="Courier New" w:cs="Courier New"/>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3z3">
    <w:name w:val="WW8Num33z3"/>
    <w:rPr>
      <w:rFonts w:ascii="Symbol" w:hAnsi="Symbol" w:cs="Symbol"/>
    </w:rPr>
  </w:style>
  <w:style w:type="character" w:customStyle="1" w:styleId="WW8Num35z0">
    <w:name w:val="WW8Num35z0"/>
    <w:rPr>
      <w:b w:val="0"/>
      <w:i w:val="0"/>
    </w:rPr>
  </w:style>
  <w:style w:type="character" w:customStyle="1" w:styleId="WW8Num36z0">
    <w:name w:val="WW8Num36z0"/>
    <w:rPr>
      <w:rFonts w:ascii="Wingdings" w:hAnsi="Wingdings" w:cs="Wingdings"/>
      <w:sz w:val="24"/>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8z4">
    <w:name w:val="WW8Num38z4"/>
    <w:rPr>
      <w:rFonts w:ascii="Courier New" w:hAnsi="Courier New" w:cs="Courier New"/>
    </w:rPr>
  </w:style>
  <w:style w:type="character" w:customStyle="1" w:styleId="WW8Num42z0">
    <w:name w:val="WW8Num42z0"/>
    <w:rPr>
      <w:rFonts w:ascii="Verdana" w:hAnsi="Verdana" w:cs="Verdana"/>
      <w:b w:val="0"/>
      <w:i w:val="0"/>
      <w:sz w:val="20"/>
    </w:rPr>
  </w:style>
  <w:style w:type="character" w:customStyle="1" w:styleId="WW8Num43z0">
    <w:name w:val="WW8Num43z0"/>
    <w:rPr>
      <w:rFonts w:ascii="Wingdings" w:hAnsi="Wingdings" w:cs="Wingding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4z3">
    <w:name w:val="WW8Num44z3"/>
    <w:rPr>
      <w:rFonts w:ascii="Symbol" w:hAnsi="Symbol" w:cs="Symbol"/>
    </w:rPr>
  </w:style>
  <w:style w:type="character" w:customStyle="1" w:styleId="WW8Num45z0">
    <w:name w:val="WW8Num45z0"/>
    <w:rPr>
      <w:rFonts w:ascii="Symbol" w:hAnsi="Symbol" w:cs="Times New Roman"/>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7z4">
    <w:name w:val="WW8Num47z4"/>
    <w:rPr>
      <w:rFonts w:ascii="Courier New" w:hAnsi="Courier New" w:cs="Courier New"/>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Times New Roman" w:hAnsi="Times New Roman" w:cs="Times New Roman"/>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cs="Wingdings"/>
    </w:rPr>
  </w:style>
  <w:style w:type="character" w:customStyle="1" w:styleId="WW8Num50z3">
    <w:name w:val="WW8Num50z3"/>
    <w:rPr>
      <w:rFonts w:ascii="Symbol" w:hAnsi="Symbol" w:cs="Symbol"/>
    </w:rPr>
  </w:style>
  <w:style w:type="character" w:customStyle="1" w:styleId="WW8Num51z0">
    <w:name w:val="WW8Num51z0"/>
    <w:rPr>
      <w:rFonts w:ascii="Times New Roman" w:eastAsia="Times New Roman" w:hAnsi="Times New Roman" w:cs="Times New Roman"/>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hAnsi="Symbol" w:cs="Symbol"/>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cs="Wingdings"/>
    </w:rPr>
  </w:style>
  <w:style w:type="character" w:customStyle="1" w:styleId="WW8Num53z0">
    <w:name w:val="WW8Num53z0"/>
    <w:rPr>
      <w:rFonts w:ascii="Times New Roman" w:eastAsia="Times New Roman" w:hAnsi="Times New Roman" w:cs="Times New Roman"/>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cs="Wingdings"/>
    </w:rPr>
  </w:style>
  <w:style w:type="character" w:customStyle="1" w:styleId="WW8Num53z3">
    <w:name w:val="WW8Num53z3"/>
    <w:rPr>
      <w:rFonts w:ascii="Symbol" w:hAnsi="Symbol" w:cs="Symbol"/>
    </w:rPr>
  </w:style>
  <w:style w:type="character" w:customStyle="1" w:styleId="WW8Num54z0">
    <w:name w:val="WW8Num54z0"/>
    <w:rPr>
      <w:rFonts w:ascii="Eraser" w:hAnsi="Eraser" w:cs="Times New Roman"/>
    </w:rPr>
  </w:style>
  <w:style w:type="character" w:customStyle="1" w:styleId="WW8Num54z1">
    <w:name w:val="WW8Num54z1"/>
    <w:rPr>
      <w:rFonts w:ascii="Courier New" w:hAnsi="Courier New" w:cs="Courier New"/>
    </w:rPr>
  </w:style>
  <w:style w:type="character" w:customStyle="1" w:styleId="WW8Num54z2">
    <w:name w:val="WW8Num54z2"/>
    <w:rPr>
      <w:rFonts w:ascii="Wingdings" w:hAnsi="Wingdings" w:cs="Wingdings"/>
    </w:rPr>
  </w:style>
  <w:style w:type="character" w:customStyle="1" w:styleId="WW8Num54z3">
    <w:name w:val="WW8Num54z3"/>
    <w:rPr>
      <w:rFonts w:ascii="Symbol" w:hAnsi="Symbol" w:cs="Symbol"/>
    </w:rPr>
  </w:style>
  <w:style w:type="character" w:customStyle="1" w:styleId="WW8Num55z0">
    <w:name w:val="WW8Num55z0"/>
    <w:rPr>
      <w:rFonts w:ascii="Symbol" w:hAnsi="Symbol" w:cs="StarSymbol"/>
      <w:sz w:val="18"/>
      <w:szCs w:val="18"/>
    </w:rPr>
  </w:style>
  <w:style w:type="character" w:customStyle="1" w:styleId="WW8Num56z0">
    <w:name w:val="WW8Num56z0"/>
    <w:rPr>
      <w:rFonts w:ascii="Times New Roman" w:eastAsia="Times New Roman" w:hAnsi="Times New Roman" w:cs="Times New Roman"/>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cs="Wingdings"/>
    </w:rPr>
  </w:style>
  <w:style w:type="character" w:customStyle="1" w:styleId="WW8Num56z3">
    <w:name w:val="WW8Num56z3"/>
    <w:rPr>
      <w:rFonts w:ascii="Symbol" w:hAnsi="Symbol" w:cs="Symbol"/>
    </w:rPr>
  </w:style>
  <w:style w:type="character" w:customStyle="1" w:styleId="WW8Num57z0">
    <w:name w:val="WW8Num57z0"/>
    <w:rPr>
      <w:rFonts w:ascii="Times New Roman" w:eastAsia="Times New Roman" w:hAnsi="Times New Roman" w:cs="Times New Roman"/>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7z3">
    <w:name w:val="WW8Num57z3"/>
    <w:rPr>
      <w:rFonts w:ascii="Symbol" w:hAnsi="Symbol" w:cs="Symbol"/>
    </w:rPr>
  </w:style>
  <w:style w:type="character" w:customStyle="1" w:styleId="WW8Num58z0">
    <w:name w:val="WW8Num58z0"/>
    <w:rPr>
      <w:rFonts w:ascii="Eraser" w:hAnsi="Eraser" w:cs="Times New Roman"/>
      <w:sz w:val="22"/>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cs="Wingdings"/>
    </w:rPr>
  </w:style>
  <w:style w:type="character" w:customStyle="1" w:styleId="WW8Num58z3">
    <w:name w:val="WW8Num58z3"/>
    <w:rPr>
      <w:rFonts w:ascii="Symbol" w:hAnsi="Symbol" w:cs="Symbol"/>
    </w:rPr>
  </w:style>
  <w:style w:type="character" w:customStyle="1" w:styleId="WW8Num59z0">
    <w:name w:val="WW8Num59z0"/>
    <w:rPr>
      <w:rFonts w:ascii="Wingdings" w:hAnsi="Wingdings" w:cs="Wingdings"/>
      <w:sz w:val="24"/>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Times New Roman" w:hAnsi="Times New Roman" w:cs="Times New Roman"/>
    </w:rPr>
  </w:style>
  <w:style w:type="character" w:customStyle="1" w:styleId="WW8Num60z1">
    <w:name w:val="WW8Num60z1"/>
    <w:rPr>
      <w:rFonts w:ascii="Courier New" w:hAnsi="Courier New" w:cs="Courier New"/>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Times New Roman"/>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3z0">
    <w:name w:val="WW8Num63z0"/>
    <w:rPr>
      <w:rFonts w:ascii="Wingdings" w:hAnsi="Wingdings" w:cs="Wingdings"/>
      <w:sz w:val="24"/>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hAnsi="Symbol" w:cs="Times New Roman"/>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Wingdings" w:hAnsi="Wingdings" w:cs="Wingdings"/>
      <w:sz w:val="24"/>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Times New Roman"/>
    </w:rPr>
  </w:style>
  <w:style w:type="character" w:customStyle="1" w:styleId="WW8Num66z2">
    <w:name w:val="WW8Num66z2"/>
    <w:rPr>
      <w:rFonts w:ascii="Wingdings" w:hAnsi="Wingdings" w:cs="Wingdings"/>
    </w:rPr>
  </w:style>
  <w:style w:type="character" w:customStyle="1" w:styleId="WW8Num66z3">
    <w:name w:val="WW8Num66z3"/>
    <w:rPr>
      <w:rFonts w:ascii="Symbol" w:hAnsi="Symbol" w:cs="Symbol"/>
    </w:rPr>
  </w:style>
  <w:style w:type="character" w:customStyle="1" w:styleId="WW8Num66z4">
    <w:name w:val="WW8Num66z4"/>
    <w:rPr>
      <w:rFonts w:ascii="Courier New" w:hAnsi="Courier New" w:cs="Courier New"/>
    </w:rPr>
  </w:style>
  <w:style w:type="character" w:customStyle="1" w:styleId="WW8Num67z0">
    <w:name w:val="WW8Num67z0"/>
    <w:rPr>
      <w:rFonts w:ascii="Times New Roman" w:eastAsia="Times New Roman" w:hAnsi="Times New Roman" w:cs="Times New Roman"/>
    </w:rPr>
  </w:style>
  <w:style w:type="character" w:customStyle="1" w:styleId="WW8Num67z1">
    <w:name w:val="WW8Num67z1"/>
    <w:rPr>
      <w:rFonts w:ascii="Symbol" w:hAnsi="Symbol" w:cs="StarSymbol"/>
      <w:sz w:val="18"/>
      <w:szCs w:val="18"/>
    </w:rPr>
  </w:style>
  <w:style w:type="character" w:customStyle="1" w:styleId="WW8Num67z2">
    <w:name w:val="WW8Num67z2"/>
    <w:rPr>
      <w:rFonts w:ascii="Wingdings" w:hAnsi="Wingdings" w:cs="Wingdings"/>
    </w:rPr>
  </w:style>
  <w:style w:type="character" w:customStyle="1" w:styleId="WW8Num67z3">
    <w:name w:val="WW8Num67z3"/>
    <w:rPr>
      <w:rFonts w:ascii="Symbol" w:hAnsi="Symbol" w:cs="Symbol"/>
    </w:rPr>
  </w:style>
  <w:style w:type="character" w:customStyle="1" w:styleId="WW8Num67z4">
    <w:name w:val="WW8Num67z4"/>
    <w:rPr>
      <w:rFonts w:ascii="Courier New" w:hAnsi="Courier New" w:cs="Courier New"/>
    </w:rPr>
  </w:style>
  <w:style w:type="character" w:customStyle="1" w:styleId="WW8Num68z0">
    <w:name w:val="WW8Num68z0"/>
    <w:rPr>
      <w:rFonts w:ascii="Eraser" w:hAnsi="Eraser" w:cs="Times New Roman"/>
      <w:sz w:val="22"/>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8z3">
    <w:name w:val="WW8Num68z3"/>
    <w:rPr>
      <w:rFonts w:ascii="Symbol" w:hAnsi="Symbol" w:cs="Symbol"/>
    </w:rPr>
  </w:style>
  <w:style w:type="character" w:customStyle="1" w:styleId="WW8Num69z0">
    <w:name w:val="WW8Num69z0"/>
    <w:rPr>
      <w:rFonts w:ascii="Symbol" w:hAnsi="Symbol" w:cs="StarSymbol"/>
      <w:sz w:val="18"/>
      <w:szCs w:val="18"/>
    </w:rPr>
  </w:style>
  <w:style w:type="character" w:customStyle="1" w:styleId="WW8Num69z1">
    <w:name w:val="WW8Num69z1"/>
    <w:rPr>
      <w:rFonts w:ascii="Symbol" w:hAnsi="Symbol" w:cs="Times New Roman"/>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69z4">
    <w:name w:val="WW8Num69z4"/>
    <w:rPr>
      <w:rFonts w:ascii="Courier New" w:hAnsi="Courier New" w:cs="Courier New"/>
    </w:rPr>
  </w:style>
  <w:style w:type="character" w:customStyle="1" w:styleId="WW8Num70z0">
    <w:name w:val="WW8Num70z0"/>
    <w:rPr>
      <w:rFonts w:ascii="Wingdings" w:hAnsi="Wingdings" w:cs="Wingdings"/>
      <w:sz w:val="24"/>
    </w:rPr>
  </w:style>
  <w:style w:type="character" w:customStyle="1" w:styleId="WW8Num70z1">
    <w:name w:val="WW8Num70z1"/>
    <w:rPr>
      <w:rFonts w:ascii="Symbol" w:hAnsi="Symbol" w:cs="Symbol"/>
    </w:rPr>
  </w:style>
  <w:style w:type="character" w:customStyle="1" w:styleId="WW8Num70z2">
    <w:name w:val="WW8Num70z2"/>
    <w:rPr>
      <w:rFonts w:ascii="Wingdings" w:hAnsi="Wingdings" w:cs="Wingdings"/>
    </w:rPr>
  </w:style>
  <w:style w:type="character" w:customStyle="1" w:styleId="WW8Num70z4">
    <w:name w:val="WW8Num70z4"/>
    <w:rPr>
      <w:rFonts w:ascii="Courier New" w:hAnsi="Courier New" w:cs="Courier New"/>
    </w:rPr>
  </w:style>
  <w:style w:type="character" w:customStyle="1" w:styleId="WW8Num71z0">
    <w:name w:val="WW8Num71z0"/>
    <w:rPr>
      <w:rFonts w:ascii="Eraser" w:hAnsi="Eraser" w:cs="Times New Roman"/>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1z3">
    <w:name w:val="WW8Num71z3"/>
    <w:rPr>
      <w:rFonts w:ascii="Symbol" w:hAnsi="Symbol" w:cs="Symbol"/>
    </w:rPr>
  </w:style>
  <w:style w:type="character" w:customStyle="1" w:styleId="WW8Num72z0">
    <w:name w:val="WW8Num72z0"/>
    <w:rPr>
      <w:rFonts w:ascii="Verdana" w:hAnsi="Verdana" w:cs="Verdana"/>
      <w:b w:val="0"/>
      <w:i w:val="0"/>
      <w:sz w:val="20"/>
    </w:rPr>
  </w:style>
  <w:style w:type="character" w:customStyle="1" w:styleId="WW8Num73z0">
    <w:name w:val="WW8Num73z0"/>
    <w:rPr>
      <w:rFonts w:ascii="Symbol" w:hAnsi="Symbol" w:cs="Symbol"/>
    </w:rPr>
  </w:style>
  <w:style w:type="character" w:customStyle="1" w:styleId="WW8Num73z1">
    <w:name w:val="WW8Num73z1"/>
    <w:rPr>
      <w:rFonts w:ascii="Courier New" w:hAnsi="Courier New" w:cs="Courier New"/>
    </w:rPr>
  </w:style>
  <w:style w:type="character" w:customStyle="1" w:styleId="WW8Num73z2">
    <w:name w:val="WW8Num73z2"/>
    <w:rPr>
      <w:rFonts w:ascii="Wingdings" w:hAnsi="Wingdings" w:cs="Wingdings"/>
    </w:rPr>
  </w:style>
  <w:style w:type="character" w:customStyle="1" w:styleId="WW8Num74z0">
    <w:name w:val="WW8Num74z0"/>
    <w:rPr>
      <w:rFonts w:ascii="Wingdings" w:hAnsi="Wingdings" w:cs="Wingdings"/>
      <w:sz w:val="24"/>
    </w:rPr>
  </w:style>
  <w:style w:type="character" w:customStyle="1" w:styleId="WW8Num74z1">
    <w:name w:val="WW8Num74z1"/>
    <w:rPr>
      <w:rFonts w:ascii="Courier New" w:hAnsi="Courier New" w:cs="Courier New"/>
    </w:rPr>
  </w:style>
  <w:style w:type="character" w:customStyle="1" w:styleId="WW8Num74z2">
    <w:name w:val="WW8Num74z2"/>
    <w:rPr>
      <w:rFonts w:ascii="Wingdings" w:hAnsi="Wingdings" w:cs="Wingdings"/>
    </w:rPr>
  </w:style>
  <w:style w:type="character" w:customStyle="1" w:styleId="WW8Num74z3">
    <w:name w:val="WW8Num74z3"/>
    <w:rPr>
      <w:rFonts w:ascii="Symbol" w:hAnsi="Symbol" w:cs="Symbol"/>
    </w:rPr>
  </w:style>
  <w:style w:type="character" w:customStyle="1" w:styleId="WW8Num75z0">
    <w:name w:val="WW8Num75z0"/>
    <w:rPr>
      <w:rFonts w:ascii="Wingdings" w:hAnsi="Wingdings" w:cs="Wingdings"/>
      <w:sz w:val="24"/>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5z3">
    <w:name w:val="WW8Num75z3"/>
    <w:rPr>
      <w:rFonts w:ascii="Symbol" w:hAnsi="Symbol" w:cs="Symbol"/>
    </w:rPr>
  </w:style>
  <w:style w:type="character" w:customStyle="1" w:styleId="WW8Num76z0">
    <w:name w:val="WW8Num76z0"/>
    <w:rPr>
      <w:rFonts w:ascii="Symbol" w:hAnsi="Symbol" w:cs="Times New Roman"/>
    </w:rPr>
  </w:style>
  <w:style w:type="character" w:customStyle="1" w:styleId="WW8Num76z1">
    <w:name w:val="WW8Num76z1"/>
    <w:rPr>
      <w:rFonts w:ascii="Courier New" w:hAnsi="Courier New" w:cs="Courier New"/>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8z0">
    <w:name w:val="WW8Num78z0"/>
    <w:rPr>
      <w:rFonts w:ascii="Times New Roman" w:eastAsia="Times New Roman" w:hAnsi="Times New Roman" w:cs="Times New Roman"/>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8z3">
    <w:name w:val="WW8Num78z3"/>
    <w:rPr>
      <w:rFonts w:ascii="Symbol" w:hAnsi="Symbol" w:cs="Symbol"/>
    </w:rPr>
  </w:style>
  <w:style w:type="character" w:customStyle="1" w:styleId="WW8Num79z0">
    <w:name w:val="WW8Num79z0"/>
    <w:rPr>
      <w:rFonts w:ascii="Wingdings" w:hAnsi="Wingdings" w:cs="Wingdings"/>
      <w:sz w:val="24"/>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WW8Num80z0">
    <w:name w:val="WW8Num80z0"/>
    <w:rPr>
      <w:rFonts w:ascii="Symbol" w:hAnsi="Symbol" w:cs="Symbol"/>
    </w:rPr>
  </w:style>
  <w:style w:type="character" w:customStyle="1" w:styleId="WW8Num80z1">
    <w:name w:val="WW8Num80z1"/>
    <w:rPr>
      <w:rFonts w:ascii="Courier New" w:hAnsi="Courier New" w:cs="Courier New"/>
    </w:rPr>
  </w:style>
  <w:style w:type="character" w:customStyle="1" w:styleId="WW8Num80z2">
    <w:name w:val="WW8Num80z2"/>
    <w:rPr>
      <w:rFonts w:ascii="Wingdings" w:hAnsi="Wingdings" w:cs="Wingdings"/>
    </w:rPr>
  </w:style>
  <w:style w:type="character" w:customStyle="1" w:styleId="WW8Num81z0">
    <w:name w:val="WW8Num81z0"/>
    <w:rPr>
      <w:rFonts w:ascii="Symbol" w:hAnsi="Symbol" w:cs="Symbol"/>
    </w:rPr>
  </w:style>
  <w:style w:type="character" w:customStyle="1" w:styleId="WW8Num81z1">
    <w:name w:val="WW8Num81z1"/>
    <w:rPr>
      <w:rFonts w:ascii="Courier New" w:hAnsi="Courier New" w:cs="Courier New"/>
    </w:rPr>
  </w:style>
  <w:style w:type="character" w:customStyle="1" w:styleId="WW8Num81z2">
    <w:name w:val="WW8Num81z2"/>
    <w:rPr>
      <w:rFonts w:ascii="Wingdings" w:hAnsi="Wingdings" w:cs="Wingdings"/>
    </w:rPr>
  </w:style>
  <w:style w:type="character" w:customStyle="1" w:styleId="WW8Num82z0">
    <w:name w:val="WW8Num82z0"/>
    <w:rPr>
      <w:rFonts w:ascii="Wingdings" w:hAnsi="Wingdings" w:cs="Wingdings"/>
      <w:sz w:val="24"/>
    </w:rPr>
  </w:style>
  <w:style w:type="character" w:customStyle="1" w:styleId="WW8Num82z1">
    <w:name w:val="WW8Num82z1"/>
    <w:rPr>
      <w:rFonts w:ascii="Courier New" w:hAnsi="Courier New" w:cs="Courier New"/>
    </w:rPr>
  </w:style>
  <w:style w:type="character" w:customStyle="1" w:styleId="WW8Num82z2">
    <w:name w:val="WW8Num82z2"/>
    <w:rPr>
      <w:rFonts w:ascii="Wingdings" w:hAnsi="Wingdings" w:cs="Wingdings"/>
    </w:rPr>
  </w:style>
  <w:style w:type="character" w:customStyle="1" w:styleId="WW8Num82z3">
    <w:name w:val="WW8Num82z3"/>
    <w:rPr>
      <w:rFonts w:ascii="Symbol" w:hAnsi="Symbol" w:cs="Symbol"/>
    </w:rPr>
  </w:style>
  <w:style w:type="character" w:customStyle="1" w:styleId="WW8Num83z0">
    <w:name w:val="WW8Num83z0"/>
    <w:rPr>
      <w:rFonts w:ascii="Wingdings" w:hAnsi="Wingdings" w:cs="Wingdings"/>
      <w:sz w:val="24"/>
    </w:rPr>
  </w:style>
  <w:style w:type="character" w:customStyle="1" w:styleId="WW8Num83z1">
    <w:name w:val="WW8Num83z1"/>
    <w:rPr>
      <w:rFonts w:ascii="Courier New" w:hAnsi="Courier New" w:cs="Courier New"/>
    </w:rPr>
  </w:style>
  <w:style w:type="character" w:customStyle="1" w:styleId="WW8Num83z2">
    <w:name w:val="WW8Num83z2"/>
    <w:rPr>
      <w:rFonts w:ascii="Wingdings" w:hAnsi="Wingdings" w:cs="Wingdings"/>
    </w:rPr>
  </w:style>
  <w:style w:type="character" w:customStyle="1" w:styleId="WW8Num83z3">
    <w:name w:val="WW8Num83z3"/>
    <w:rPr>
      <w:rFonts w:ascii="Symbol" w:hAnsi="Symbol" w:cs="Symbol"/>
    </w:rPr>
  </w:style>
  <w:style w:type="character" w:customStyle="1" w:styleId="WW8Num84z1">
    <w:name w:val="WW8Num84z1"/>
    <w:rPr>
      <w:rFonts w:ascii="Symbol" w:hAnsi="Symbol" w:cs="Symbol"/>
    </w:rPr>
  </w:style>
  <w:style w:type="character" w:customStyle="1" w:styleId="WW8Num85z0">
    <w:name w:val="WW8Num85z0"/>
    <w:rPr>
      <w:rFonts w:ascii="Times New Roman" w:eastAsia="Times New Roman" w:hAnsi="Times New Roman" w:cs="Times New Roman"/>
    </w:rPr>
  </w:style>
  <w:style w:type="character" w:customStyle="1" w:styleId="WW8Num85z1">
    <w:name w:val="WW8Num85z1"/>
    <w:rPr>
      <w:rFonts w:ascii="Courier New" w:hAnsi="Courier New" w:cs="Courier New"/>
    </w:rPr>
  </w:style>
  <w:style w:type="character" w:customStyle="1" w:styleId="WW8Num85z2">
    <w:name w:val="WW8Num85z2"/>
    <w:rPr>
      <w:rFonts w:ascii="Wingdings" w:hAnsi="Wingdings" w:cs="Wingdings"/>
    </w:rPr>
  </w:style>
  <w:style w:type="character" w:customStyle="1" w:styleId="WW8Num85z3">
    <w:name w:val="WW8Num85z3"/>
    <w:rPr>
      <w:rFonts w:ascii="Symbol" w:hAnsi="Symbol" w:cs="Symbol"/>
    </w:rPr>
  </w:style>
  <w:style w:type="character" w:customStyle="1" w:styleId="WW8Num87z0">
    <w:name w:val="WW8Num87z0"/>
    <w:rPr>
      <w:rFonts w:ascii="Symbol" w:hAnsi="Symbol" w:cs="Symbol"/>
    </w:rPr>
  </w:style>
  <w:style w:type="character" w:customStyle="1" w:styleId="WW8Num87z1">
    <w:name w:val="WW8Num87z1"/>
    <w:rPr>
      <w:rFonts w:ascii="Courier New" w:hAnsi="Courier New" w:cs="Courier New"/>
    </w:rPr>
  </w:style>
  <w:style w:type="character" w:customStyle="1" w:styleId="WW8Num87z2">
    <w:name w:val="WW8Num87z2"/>
    <w:rPr>
      <w:rFonts w:ascii="Wingdings" w:hAnsi="Wingdings" w:cs="Wingdings"/>
    </w:rPr>
  </w:style>
  <w:style w:type="character" w:customStyle="1" w:styleId="WW8Num88z0">
    <w:name w:val="WW8Num88z0"/>
    <w:rPr>
      <w:rFonts w:ascii="Eraser" w:hAnsi="Eraser" w:cs="Times New Roman"/>
      <w:sz w:val="22"/>
    </w:rPr>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cs="Wingdings"/>
    </w:rPr>
  </w:style>
  <w:style w:type="character" w:customStyle="1" w:styleId="WW8Num88z3">
    <w:name w:val="WW8Num88z3"/>
    <w:rPr>
      <w:rFonts w:ascii="Symbol" w:hAnsi="Symbol" w:cs="Symbol"/>
    </w:rPr>
  </w:style>
  <w:style w:type="character" w:customStyle="1" w:styleId="WW8Num89z0">
    <w:name w:val="WW8Num89z0"/>
    <w:rPr>
      <w:rFonts w:ascii="Symbol" w:hAnsi="Symbol" w:cs="Symbol"/>
    </w:rPr>
  </w:style>
  <w:style w:type="character" w:customStyle="1" w:styleId="WW8Num90z0">
    <w:name w:val="WW8Num90z0"/>
    <w:rPr>
      <w:rFonts w:ascii="Symbol" w:hAnsi="Symbol" w:cs="Symbol"/>
    </w:rPr>
  </w:style>
  <w:style w:type="character" w:customStyle="1" w:styleId="WW8Num90z2">
    <w:name w:val="WW8Num90z2"/>
    <w:rPr>
      <w:rFonts w:ascii="Wingdings" w:hAnsi="Wingdings" w:cs="Wingdings"/>
    </w:rPr>
  </w:style>
  <w:style w:type="character" w:customStyle="1" w:styleId="WW8Num90z4">
    <w:name w:val="WW8Num90z4"/>
    <w:rPr>
      <w:rFonts w:ascii="Courier New" w:hAnsi="Courier New" w:cs="Courier New"/>
    </w:rPr>
  </w:style>
  <w:style w:type="character" w:customStyle="1" w:styleId="WW8Num91z0">
    <w:name w:val="WW8Num91z0"/>
    <w:rPr>
      <w:rFonts w:ascii="Wingdings" w:hAnsi="Wingdings" w:cs="Wingdings"/>
      <w:sz w:val="24"/>
    </w:rPr>
  </w:style>
  <w:style w:type="character" w:customStyle="1" w:styleId="WW8Num91z1">
    <w:name w:val="WW8Num91z1"/>
    <w:rPr>
      <w:rFonts w:ascii="Courier New" w:hAnsi="Courier New" w:cs="Courier New"/>
    </w:rPr>
  </w:style>
  <w:style w:type="character" w:customStyle="1" w:styleId="WW8Num91z2">
    <w:name w:val="WW8Num91z2"/>
    <w:rPr>
      <w:rFonts w:ascii="Wingdings" w:hAnsi="Wingdings" w:cs="Wingdings"/>
    </w:rPr>
  </w:style>
  <w:style w:type="character" w:customStyle="1" w:styleId="WW8Num91z3">
    <w:name w:val="WW8Num91z3"/>
    <w:rPr>
      <w:rFonts w:ascii="Symbol" w:hAnsi="Symbol" w:cs="Symbol"/>
    </w:rPr>
  </w:style>
  <w:style w:type="character" w:customStyle="1" w:styleId="WW8Num92z0">
    <w:name w:val="WW8Num92z0"/>
    <w:rPr>
      <w:b w:val="0"/>
      <w:i w:val="0"/>
      <w:sz w:val="20"/>
    </w:rPr>
  </w:style>
  <w:style w:type="character" w:customStyle="1" w:styleId="WW8Num93z0">
    <w:name w:val="WW8Num93z0"/>
    <w:rPr>
      <w:rFonts w:ascii="Wingdings" w:hAnsi="Wingdings" w:cs="Wingdings"/>
      <w:sz w:val="24"/>
    </w:rPr>
  </w:style>
  <w:style w:type="character" w:customStyle="1" w:styleId="WW8Num93z1">
    <w:name w:val="WW8Num93z1"/>
    <w:rPr>
      <w:rFonts w:ascii="Symbol" w:hAnsi="Symbol" w:cs="Symbol"/>
    </w:rPr>
  </w:style>
  <w:style w:type="character" w:customStyle="1" w:styleId="WW8Num93z2">
    <w:name w:val="WW8Num93z2"/>
    <w:rPr>
      <w:rFonts w:ascii="Wingdings" w:hAnsi="Wingdings" w:cs="Wingdings"/>
    </w:rPr>
  </w:style>
  <w:style w:type="character" w:customStyle="1" w:styleId="WW8Num93z4">
    <w:name w:val="WW8Num93z4"/>
    <w:rPr>
      <w:rFonts w:ascii="Courier New" w:hAnsi="Courier New" w:cs="Courier New"/>
    </w:rPr>
  </w:style>
  <w:style w:type="character" w:customStyle="1" w:styleId="WW8Num94z0">
    <w:name w:val="WW8Num94z0"/>
    <w:rPr>
      <w:rFonts w:ascii="Verdana" w:hAnsi="Verdana" w:cs="Verdana"/>
      <w:b w:val="0"/>
      <w:i w:val="0"/>
      <w:sz w:val="20"/>
    </w:rPr>
  </w:style>
  <w:style w:type="character" w:customStyle="1" w:styleId="WW8Num95z0">
    <w:name w:val="WW8Num95z0"/>
    <w:rPr>
      <w:rFonts w:ascii="Symbol" w:hAnsi="Symbol" w:cs="Symbol"/>
    </w:rPr>
  </w:style>
  <w:style w:type="character" w:customStyle="1" w:styleId="WW8Num95z2">
    <w:name w:val="WW8Num95z2"/>
    <w:rPr>
      <w:rFonts w:ascii="Wingdings" w:hAnsi="Wingdings" w:cs="Wingdings"/>
    </w:rPr>
  </w:style>
  <w:style w:type="character" w:customStyle="1" w:styleId="WW8Num95z4">
    <w:name w:val="WW8Num95z4"/>
    <w:rPr>
      <w:rFonts w:ascii="Courier New" w:hAnsi="Courier New" w:cs="Courier New"/>
    </w:rPr>
  </w:style>
  <w:style w:type="character" w:customStyle="1" w:styleId="WW8Num96z0">
    <w:name w:val="WW8Num96z0"/>
    <w:rPr>
      <w:rFonts w:ascii="Symbol" w:hAnsi="Symbol" w:cs="Symbol"/>
    </w:rPr>
  </w:style>
  <w:style w:type="character" w:customStyle="1" w:styleId="WW8Num97z0">
    <w:name w:val="WW8Num97z0"/>
    <w:rPr>
      <w:rFonts w:ascii="Symbol" w:hAnsi="Symbol" w:cs="Times New Roman"/>
    </w:rPr>
  </w:style>
  <w:style w:type="character" w:customStyle="1" w:styleId="WW8Num97z1">
    <w:name w:val="WW8Num97z1"/>
    <w:rPr>
      <w:rFonts w:ascii="Courier New" w:hAnsi="Courier New" w:cs="Courier New"/>
    </w:rPr>
  </w:style>
  <w:style w:type="character" w:customStyle="1" w:styleId="WW8Num97z2">
    <w:name w:val="WW8Num97z2"/>
    <w:rPr>
      <w:rFonts w:ascii="Wingdings" w:hAnsi="Wingdings" w:cs="Wingdings"/>
    </w:rPr>
  </w:style>
  <w:style w:type="character" w:customStyle="1" w:styleId="WW8Num97z3">
    <w:name w:val="WW8Num97z3"/>
    <w:rPr>
      <w:rFonts w:ascii="Symbol" w:hAnsi="Symbol" w:cs="Symbol"/>
    </w:rPr>
  </w:style>
  <w:style w:type="character" w:customStyle="1" w:styleId="WW8Num98z0">
    <w:name w:val="WW8Num98z0"/>
    <w:rPr>
      <w:rFonts w:ascii="Symbol" w:hAnsi="Symbol" w:cs="Symbol"/>
    </w:rPr>
  </w:style>
  <w:style w:type="character" w:customStyle="1" w:styleId="WW8Num98z1">
    <w:name w:val="WW8Num98z1"/>
    <w:rPr>
      <w:rFonts w:ascii="Courier New" w:hAnsi="Courier New" w:cs="Courier New"/>
    </w:rPr>
  </w:style>
  <w:style w:type="character" w:customStyle="1" w:styleId="WW8Num98z2">
    <w:name w:val="WW8Num98z2"/>
    <w:rPr>
      <w:rFonts w:ascii="Wingdings" w:hAnsi="Wingdings" w:cs="Wingdings"/>
    </w:rPr>
  </w:style>
  <w:style w:type="character" w:customStyle="1" w:styleId="WW8Num99z0">
    <w:name w:val="WW8Num99z0"/>
    <w:rPr>
      <w:rFonts w:ascii="Eraser" w:hAnsi="Eraser" w:cs="Times New Roman"/>
    </w:rPr>
  </w:style>
  <w:style w:type="character" w:customStyle="1" w:styleId="WW8Num99z1">
    <w:name w:val="WW8Num99z1"/>
    <w:rPr>
      <w:rFonts w:ascii="Courier New" w:hAnsi="Courier New" w:cs="Courier New"/>
    </w:rPr>
  </w:style>
  <w:style w:type="character" w:customStyle="1" w:styleId="WW8Num99z2">
    <w:name w:val="WW8Num99z2"/>
    <w:rPr>
      <w:rFonts w:ascii="Wingdings" w:hAnsi="Wingdings" w:cs="Wingdings"/>
    </w:rPr>
  </w:style>
  <w:style w:type="character" w:customStyle="1" w:styleId="WW8Num99z3">
    <w:name w:val="WW8Num99z3"/>
    <w:rPr>
      <w:rFonts w:ascii="Symbol" w:hAnsi="Symbol" w:cs="Symbol"/>
    </w:rPr>
  </w:style>
  <w:style w:type="character" w:customStyle="1" w:styleId="WW8Num101z0">
    <w:name w:val="WW8Num101z0"/>
    <w:rPr>
      <w:rFonts w:ascii="Symbol" w:hAnsi="Symbol" w:cs="Symbol"/>
    </w:rPr>
  </w:style>
  <w:style w:type="character" w:customStyle="1" w:styleId="WW8Num101z1">
    <w:name w:val="WW8Num101z1"/>
    <w:rPr>
      <w:rFonts w:ascii="Courier New" w:hAnsi="Courier New" w:cs="Courier New"/>
    </w:rPr>
  </w:style>
  <w:style w:type="character" w:customStyle="1" w:styleId="WW8Num101z2">
    <w:name w:val="WW8Num101z2"/>
    <w:rPr>
      <w:rFonts w:ascii="Wingdings" w:hAnsi="Wingdings" w:cs="Wingdings"/>
    </w:rPr>
  </w:style>
  <w:style w:type="character" w:customStyle="1" w:styleId="WW8Num102z0">
    <w:name w:val="WW8Num102z0"/>
    <w:rPr>
      <w:rFonts w:ascii="Symbol" w:hAnsi="Symbol" w:cs="Times New Roman"/>
    </w:rPr>
  </w:style>
  <w:style w:type="character" w:customStyle="1" w:styleId="WW8Num102z2">
    <w:name w:val="WW8Num102z2"/>
    <w:rPr>
      <w:rFonts w:ascii="Wingdings" w:hAnsi="Wingdings" w:cs="Wingdings"/>
    </w:rPr>
  </w:style>
  <w:style w:type="character" w:customStyle="1" w:styleId="WW8Num102z3">
    <w:name w:val="WW8Num102z3"/>
    <w:rPr>
      <w:rFonts w:ascii="Symbol" w:hAnsi="Symbol" w:cs="Symbol"/>
    </w:rPr>
  </w:style>
  <w:style w:type="character" w:customStyle="1" w:styleId="WW8Num102z4">
    <w:name w:val="WW8Num102z4"/>
    <w:rPr>
      <w:rFonts w:ascii="Courier New" w:hAnsi="Courier New" w:cs="Courier New"/>
    </w:rPr>
  </w:style>
  <w:style w:type="character" w:customStyle="1" w:styleId="WW8Num103z0">
    <w:name w:val="WW8Num103z0"/>
    <w:rPr>
      <w:rFonts w:ascii="Wingdings" w:hAnsi="Wingdings" w:cs="Wingdings"/>
      <w:sz w:val="24"/>
    </w:rPr>
  </w:style>
  <w:style w:type="character" w:customStyle="1" w:styleId="WW8Num103z1">
    <w:name w:val="WW8Num103z1"/>
    <w:rPr>
      <w:rFonts w:ascii="Courier New" w:hAnsi="Courier New" w:cs="Courier New"/>
    </w:rPr>
  </w:style>
  <w:style w:type="character" w:customStyle="1" w:styleId="WW8Num103z2">
    <w:name w:val="WW8Num103z2"/>
    <w:rPr>
      <w:rFonts w:ascii="Wingdings" w:hAnsi="Wingdings" w:cs="Wingdings"/>
    </w:rPr>
  </w:style>
  <w:style w:type="character" w:customStyle="1" w:styleId="WW8Num103z3">
    <w:name w:val="WW8Num103z3"/>
    <w:rPr>
      <w:rFonts w:ascii="Symbol" w:hAnsi="Symbol" w:cs="Symbol"/>
    </w:rPr>
  </w:style>
  <w:style w:type="character" w:customStyle="1" w:styleId="WW8Num104z0">
    <w:name w:val="WW8Num104z0"/>
    <w:rPr>
      <w:rFonts w:ascii="Symbol" w:hAnsi="Symbol" w:cs="Symbol"/>
    </w:rPr>
  </w:style>
  <w:style w:type="character" w:customStyle="1" w:styleId="WW8Num104z2">
    <w:name w:val="WW8Num104z2"/>
    <w:rPr>
      <w:rFonts w:ascii="Wingdings" w:hAnsi="Wingdings" w:cs="Wingdings"/>
    </w:rPr>
  </w:style>
  <w:style w:type="character" w:customStyle="1" w:styleId="WW8Num104z4">
    <w:name w:val="WW8Num104z4"/>
    <w:rPr>
      <w:rFonts w:ascii="Courier New" w:hAnsi="Courier New" w:cs="Courier New"/>
    </w:rPr>
  </w:style>
  <w:style w:type="character" w:customStyle="1" w:styleId="WW8Num105z0">
    <w:name w:val="WW8Num105z0"/>
    <w:rPr>
      <w:rFonts w:ascii="Times New Roman" w:hAnsi="Times New Roman" w:cs="Times New Roman"/>
    </w:rPr>
  </w:style>
  <w:style w:type="character" w:customStyle="1" w:styleId="WW8Num106z0">
    <w:name w:val="WW8Num106z0"/>
    <w:rPr>
      <w:rFonts w:ascii="Wingdings" w:hAnsi="Wingdings" w:cs="Wingdings"/>
      <w:sz w:val="24"/>
    </w:rPr>
  </w:style>
  <w:style w:type="character" w:customStyle="1" w:styleId="WW8Num106z1">
    <w:name w:val="WW8Num106z1"/>
    <w:rPr>
      <w:rFonts w:ascii="Symbol" w:hAnsi="Symbol" w:cs="Symbol"/>
    </w:rPr>
  </w:style>
  <w:style w:type="character" w:customStyle="1" w:styleId="WW8Num106z2">
    <w:name w:val="WW8Num106z2"/>
    <w:rPr>
      <w:rFonts w:ascii="Wingdings" w:hAnsi="Wingdings" w:cs="Wingdings"/>
    </w:rPr>
  </w:style>
  <w:style w:type="character" w:customStyle="1" w:styleId="WW8Num106z4">
    <w:name w:val="WW8Num106z4"/>
    <w:rPr>
      <w:rFonts w:ascii="Courier New" w:hAnsi="Courier New" w:cs="Courier New"/>
    </w:rPr>
  </w:style>
  <w:style w:type="character" w:customStyle="1" w:styleId="WW8Num107z0">
    <w:name w:val="WW8Num107z0"/>
    <w:rPr>
      <w:rFonts w:ascii="Symbol" w:hAnsi="Symbol" w:cs="Times New Roman"/>
    </w:rPr>
  </w:style>
  <w:style w:type="character" w:customStyle="1" w:styleId="WW8Num107z1">
    <w:name w:val="WW8Num107z1"/>
    <w:rPr>
      <w:rFonts w:ascii="Courier New" w:hAnsi="Courier New" w:cs="Courier New"/>
    </w:rPr>
  </w:style>
  <w:style w:type="character" w:customStyle="1" w:styleId="WW8Num107z2">
    <w:name w:val="WW8Num107z2"/>
    <w:rPr>
      <w:rFonts w:ascii="Wingdings" w:hAnsi="Wingdings" w:cs="Wingdings"/>
    </w:rPr>
  </w:style>
  <w:style w:type="character" w:customStyle="1" w:styleId="WW8Num107z3">
    <w:name w:val="WW8Num107z3"/>
    <w:rPr>
      <w:rFonts w:ascii="Symbol" w:hAnsi="Symbol" w:cs="Symbol"/>
    </w:rPr>
  </w:style>
  <w:style w:type="character" w:customStyle="1" w:styleId="WW8Num108z0">
    <w:name w:val="WW8Num108z0"/>
    <w:rPr>
      <w:rFonts w:ascii="Symbol" w:hAnsi="Symbol" w:cs="Symbol"/>
    </w:rPr>
  </w:style>
  <w:style w:type="character" w:customStyle="1" w:styleId="WW8Num109z0">
    <w:name w:val="WW8Num109z0"/>
    <w:rPr>
      <w:rFonts w:ascii="Eraser" w:hAnsi="Eraser" w:cs="Times New Roman"/>
    </w:rPr>
  </w:style>
  <w:style w:type="character" w:customStyle="1" w:styleId="WW8Num109z1">
    <w:name w:val="WW8Num109z1"/>
    <w:rPr>
      <w:rFonts w:ascii="Courier New" w:hAnsi="Courier New" w:cs="Courier New"/>
    </w:rPr>
  </w:style>
  <w:style w:type="character" w:customStyle="1" w:styleId="WW8Num109z2">
    <w:name w:val="WW8Num109z2"/>
    <w:rPr>
      <w:rFonts w:ascii="Wingdings" w:hAnsi="Wingdings" w:cs="Wingdings"/>
    </w:rPr>
  </w:style>
  <w:style w:type="character" w:customStyle="1" w:styleId="WW8Num109z3">
    <w:name w:val="WW8Num109z3"/>
    <w:rPr>
      <w:rFonts w:ascii="Symbol" w:hAnsi="Symbol" w:cs="Symbol"/>
    </w:rPr>
  </w:style>
  <w:style w:type="character" w:customStyle="1" w:styleId="WW8Num111z0">
    <w:name w:val="WW8Num111z0"/>
    <w:rPr>
      <w:rFonts w:ascii="Times New Roman" w:hAnsi="Times New Roman" w:cs="Times New Roman"/>
    </w:rPr>
  </w:style>
  <w:style w:type="character" w:customStyle="1" w:styleId="WW8Num112z0">
    <w:name w:val="WW8Num112z0"/>
    <w:rPr>
      <w:rFonts w:ascii="Wingdings" w:hAnsi="Wingdings" w:cs="Wingdings"/>
      <w:sz w:val="24"/>
    </w:rPr>
  </w:style>
  <w:style w:type="character" w:customStyle="1" w:styleId="WW8Num112z1">
    <w:name w:val="WW8Num112z1"/>
    <w:rPr>
      <w:rFonts w:ascii="Courier New" w:hAnsi="Courier New" w:cs="Courier New"/>
    </w:rPr>
  </w:style>
  <w:style w:type="character" w:customStyle="1" w:styleId="WW8Num112z2">
    <w:name w:val="WW8Num112z2"/>
    <w:rPr>
      <w:rFonts w:ascii="Wingdings" w:hAnsi="Wingdings" w:cs="Wingdings"/>
    </w:rPr>
  </w:style>
  <w:style w:type="character" w:customStyle="1" w:styleId="WW8Num112z3">
    <w:name w:val="WW8Num112z3"/>
    <w:rPr>
      <w:rFonts w:ascii="Symbol" w:hAnsi="Symbol" w:cs="Symbol"/>
    </w:rPr>
  </w:style>
  <w:style w:type="character" w:customStyle="1" w:styleId="WW8Num114z0">
    <w:name w:val="WW8Num114z0"/>
    <w:rPr>
      <w:b w:val="0"/>
      <w:i w:val="0"/>
    </w:rPr>
  </w:style>
  <w:style w:type="character" w:customStyle="1" w:styleId="WW8Num115z0">
    <w:name w:val="WW8Num115z0"/>
    <w:rPr>
      <w:rFonts w:ascii="Symbol" w:hAnsi="Symbol" w:cs="Symbol"/>
    </w:rPr>
  </w:style>
  <w:style w:type="character" w:customStyle="1" w:styleId="WW8Num115z1">
    <w:name w:val="WW8Num115z1"/>
    <w:rPr>
      <w:rFonts w:ascii="Courier New" w:hAnsi="Courier New" w:cs="Courier New"/>
    </w:rPr>
  </w:style>
  <w:style w:type="character" w:customStyle="1" w:styleId="WW8Num115z2">
    <w:name w:val="WW8Num115z2"/>
    <w:rPr>
      <w:rFonts w:ascii="Wingdings" w:hAnsi="Wingdings" w:cs="Wingdings"/>
    </w:rPr>
  </w:style>
  <w:style w:type="character" w:customStyle="1" w:styleId="WW8Num116z0">
    <w:name w:val="WW8Num116z0"/>
    <w:rPr>
      <w:rFonts w:ascii="Symbol" w:hAnsi="Symbol" w:cs="Times New Roman"/>
    </w:rPr>
  </w:style>
  <w:style w:type="character" w:customStyle="1" w:styleId="WW8Num116z2">
    <w:name w:val="WW8Num116z2"/>
    <w:rPr>
      <w:rFonts w:ascii="Wingdings" w:hAnsi="Wingdings" w:cs="Wingdings"/>
    </w:rPr>
  </w:style>
  <w:style w:type="character" w:customStyle="1" w:styleId="WW8Num116z3">
    <w:name w:val="WW8Num116z3"/>
    <w:rPr>
      <w:rFonts w:ascii="Symbol" w:hAnsi="Symbol" w:cs="Symbol"/>
    </w:rPr>
  </w:style>
  <w:style w:type="character" w:customStyle="1" w:styleId="WW8Num116z4">
    <w:name w:val="WW8Num116z4"/>
    <w:rPr>
      <w:rFonts w:ascii="Courier New" w:hAnsi="Courier New" w:cs="Courier New"/>
    </w:rPr>
  </w:style>
  <w:style w:type="character" w:customStyle="1" w:styleId="WW8Num117z0">
    <w:name w:val="WW8Num117z0"/>
    <w:rPr>
      <w:rFonts w:ascii="Symbol" w:hAnsi="Symbol" w:cs="Times New Roman"/>
    </w:rPr>
  </w:style>
  <w:style w:type="character" w:customStyle="1" w:styleId="WW8Num117z2">
    <w:name w:val="WW8Num117z2"/>
    <w:rPr>
      <w:rFonts w:ascii="Wingdings" w:hAnsi="Wingdings" w:cs="Wingdings"/>
    </w:rPr>
  </w:style>
  <w:style w:type="character" w:customStyle="1" w:styleId="WW8Num117z3">
    <w:name w:val="WW8Num117z3"/>
    <w:rPr>
      <w:rFonts w:ascii="Symbol" w:hAnsi="Symbol" w:cs="Symbol"/>
    </w:rPr>
  </w:style>
  <w:style w:type="character" w:customStyle="1" w:styleId="WW8Num117z4">
    <w:name w:val="WW8Num117z4"/>
    <w:rPr>
      <w:rFonts w:ascii="Courier New" w:hAnsi="Courier New" w:cs="Courier New"/>
    </w:rPr>
  </w:style>
  <w:style w:type="character" w:customStyle="1" w:styleId="WW8Num118z0">
    <w:name w:val="WW8Num118z0"/>
    <w:rPr>
      <w:rFonts w:ascii="Wingdings" w:hAnsi="Wingdings" w:cs="Wingdings"/>
      <w:sz w:val="24"/>
    </w:rPr>
  </w:style>
  <w:style w:type="character" w:customStyle="1" w:styleId="WW8Num118z1">
    <w:name w:val="WW8Num118z1"/>
    <w:rPr>
      <w:rFonts w:ascii="Courier New" w:hAnsi="Courier New" w:cs="Courier New"/>
    </w:rPr>
  </w:style>
  <w:style w:type="character" w:customStyle="1" w:styleId="WW8Num118z2">
    <w:name w:val="WW8Num118z2"/>
    <w:rPr>
      <w:rFonts w:ascii="Wingdings" w:hAnsi="Wingdings" w:cs="Wingdings"/>
    </w:rPr>
  </w:style>
  <w:style w:type="character" w:customStyle="1" w:styleId="WW8Num118z3">
    <w:name w:val="WW8Num118z3"/>
    <w:rPr>
      <w:rFonts w:ascii="Symbol" w:hAnsi="Symbol" w:cs="Symbol"/>
    </w:rPr>
  </w:style>
  <w:style w:type="character" w:customStyle="1" w:styleId="WW8Num119z0">
    <w:name w:val="WW8Num119z0"/>
    <w:rPr>
      <w:rFonts w:ascii="Symbol" w:hAnsi="Symbol" w:cs="Symbol"/>
    </w:rPr>
  </w:style>
  <w:style w:type="character" w:customStyle="1" w:styleId="WW8Num120z0">
    <w:name w:val="WW8Num120z0"/>
    <w:rPr>
      <w:rFonts w:ascii="Symbol" w:hAnsi="Symbol" w:cs="Symbol"/>
    </w:rPr>
  </w:style>
  <w:style w:type="character" w:customStyle="1" w:styleId="WW8Num120z1">
    <w:name w:val="WW8Num120z1"/>
    <w:rPr>
      <w:rFonts w:ascii="Courier New" w:hAnsi="Courier New" w:cs="Courier New"/>
    </w:rPr>
  </w:style>
  <w:style w:type="character" w:customStyle="1" w:styleId="WW8Num120z2">
    <w:name w:val="WW8Num120z2"/>
    <w:rPr>
      <w:rFonts w:ascii="Wingdings" w:hAnsi="Wingdings" w:cs="Wingdings"/>
    </w:rPr>
  </w:style>
  <w:style w:type="character" w:customStyle="1" w:styleId="WW8Num121z0">
    <w:name w:val="WW8Num121z0"/>
    <w:rPr>
      <w:rFonts w:ascii="Wingdings" w:hAnsi="Wingdings" w:cs="Wingdings"/>
      <w:sz w:val="24"/>
    </w:rPr>
  </w:style>
  <w:style w:type="character" w:customStyle="1" w:styleId="WW8Num121z1">
    <w:name w:val="WW8Num121z1"/>
    <w:rPr>
      <w:rFonts w:ascii="Courier New" w:hAnsi="Courier New" w:cs="Courier New"/>
    </w:rPr>
  </w:style>
  <w:style w:type="character" w:customStyle="1" w:styleId="WW8Num121z2">
    <w:name w:val="WW8Num121z2"/>
    <w:rPr>
      <w:rFonts w:ascii="Wingdings" w:hAnsi="Wingdings" w:cs="Wingdings"/>
    </w:rPr>
  </w:style>
  <w:style w:type="character" w:customStyle="1" w:styleId="WW8Num121z3">
    <w:name w:val="WW8Num121z3"/>
    <w:rPr>
      <w:rFonts w:ascii="Symbol" w:hAnsi="Symbol" w:cs="Symbol"/>
    </w:rPr>
  </w:style>
  <w:style w:type="character" w:customStyle="1" w:styleId="WW8Num122z0">
    <w:name w:val="WW8Num122z0"/>
    <w:rPr>
      <w:rFonts w:ascii="Wingdings" w:hAnsi="Wingdings" w:cs="Wingdings"/>
      <w:sz w:val="24"/>
    </w:rPr>
  </w:style>
  <w:style w:type="character" w:customStyle="1" w:styleId="WW8Num122z1">
    <w:name w:val="WW8Num122z1"/>
    <w:rPr>
      <w:rFonts w:ascii="Courier New" w:hAnsi="Courier New" w:cs="Courier New"/>
    </w:rPr>
  </w:style>
  <w:style w:type="character" w:customStyle="1" w:styleId="WW8Num122z2">
    <w:name w:val="WW8Num122z2"/>
    <w:rPr>
      <w:rFonts w:ascii="Wingdings" w:hAnsi="Wingdings" w:cs="Wingdings"/>
    </w:rPr>
  </w:style>
  <w:style w:type="character" w:customStyle="1" w:styleId="WW8Num122z3">
    <w:name w:val="WW8Num122z3"/>
    <w:rPr>
      <w:rFonts w:ascii="Symbol" w:hAnsi="Symbol" w:cs="Symbol"/>
    </w:rPr>
  </w:style>
  <w:style w:type="character" w:customStyle="1" w:styleId="WW8Num123z0">
    <w:name w:val="WW8Num123z0"/>
    <w:rPr>
      <w:rFonts w:ascii="Wingdings" w:hAnsi="Wingdings" w:cs="Wingdings"/>
      <w:sz w:val="24"/>
    </w:rPr>
  </w:style>
  <w:style w:type="character" w:customStyle="1" w:styleId="WW8Num123z1">
    <w:name w:val="WW8Num123z1"/>
    <w:rPr>
      <w:rFonts w:ascii="Symbol" w:hAnsi="Symbol" w:cs="Symbol"/>
    </w:rPr>
  </w:style>
  <w:style w:type="character" w:customStyle="1" w:styleId="WW8Num123z2">
    <w:name w:val="WW8Num123z2"/>
    <w:rPr>
      <w:rFonts w:ascii="Wingdings" w:hAnsi="Wingdings" w:cs="Wingdings"/>
    </w:rPr>
  </w:style>
  <w:style w:type="character" w:customStyle="1" w:styleId="WW8Num123z4">
    <w:name w:val="WW8Num123z4"/>
    <w:rPr>
      <w:rFonts w:ascii="Courier New" w:hAnsi="Courier New" w:cs="Courier New"/>
    </w:rPr>
  </w:style>
  <w:style w:type="character" w:customStyle="1" w:styleId="WW8Num124z0">
    <w:name w:val="WW8Num124z0"/>
    <w:rPr>
      <w:rFonts w:ascii="Symbol" w:hAnsi="Symbol" w:cs="Symbol"/>
    </w:rPr>
  </w:style>
  <w:style w:type="character" w:customStyle="1" w:styleId="WW8Num124z1">
    <w:name w:val="WW8Num124z1"/>
    <w:rPr>
      <w:rFonts w:ascii="Courier New" w:hAnsi="Courier New" w:cs="Courier New"/>
    </w:rPr>
  </w:style>
  <w:style w:type="character" w:customStyle="1" w:styleId="WW8Num124z2">
    <w:name w:val="WW8Num124z2"/>
    <w:rPr>
      <w:rFonts w:ascii="Wingdings" w:hAnsi="Wingdings" w:cs="Wingdings"/>
    </w:rPr>
  </w:style>
  <w:style w:type="character" w:customStyle="1" w:styleId="WW8Num125z1">
    <w:name w:val="WW8Num125z1"/>
    <w:rPr>
      <w:rFonts w:ascii="Symbol" w:hAnsi="Symbol" w:cs="Symbol"/>
    </w:rPr>
  </w:style>
  <w:style w:type="character" w:customStyle="1" w:styleId="WW8Num126z0">
    <w:name w:val="WW8Num126z0"/>
    <w:rPr>
      <w:rFonts w:ascii="Symbol" w:hAnsi="Symbol" w:cs="Symbol"/>
    </w:rPr>
  </w:style>
  <w:style w:type="character" w:customStyle="1" w:styleId="WW8Num126z1">
    <w:name w:val="WW8Num126z1"/>
    <w:rPr>
      <w:rFonts w:ascii="Courier New" w:hAnsi="Courier New" w:cs="Courier New"/>
    </w:rPr>
  </w:style>
  <w:style w:type="character" w:customStyle="1" w:styleId="WW8Num126z2">
    <w:name w:val="WW8Num126z2"/>
    <w:rPr>
      <w:rFonts w:ascii="Wingdings" w:hAnsi="Wingdings" w:cs="Wingdings"/>
    </w:rPr>
  </w:style>
  <w:style w:type="character" w:customStyle="1" w:styleId="WW8Num127z0">
    <w:name w:val="WW8Num127z0"/>
    <w:rPr>
      <w:rFonts w:ascii="Symbol" w:hAnsi="Symbol" w:cs="Symbol"/>
    </w:rPr>
  </w:style>
  <w:style w:type="character" w:customStyle="1" w:styleId="WW8Num128z0">
    <w:name w:val="WW8Num128z0"/>
    <w:rPr>
      <w:rFonts w:ascii="Times New Roman" w:eastAsia="Times New Roman" w:hAnsi="Times New Roman" w:cs="Times New Roman"/>
    </w:rPr>
  </w:style>
  <w:style w:type="character" w:customStyle="1" w:styleId="WW8Num128z1">
    <w:name w:val="WW8Num128z1"/>
    <w:rPr>
      <w:rFonts w:ascii="Courier New" w:hAnsi="Courier New" w:cs="Courier New"/>
    </w:rPr>
  </w:style>
  <w:style w:type="character" w:customStyle="1" w:styleId="WW8Num128z2">
    <w:name w:val="WW8Num128z2"/>
    <w:rPr>
      <w:rFonts w:ascii="Wingdings" w:hAnsi="Wingdings" w:cs="Wingdings"/>
    </w:rPr>
  </w:style>
  <w:style w:type="character" w:customStyle="1" w:styleId="WW8Num128z3">
    <w:name w:val="WW8Num128z3"/>
    <w:rPr>
      <w:rFonts w:ascii="Symbol" w:hAnsi="Symbol" w:cs="Symbol"/>
    </w:rPr>
  </w:style>
  <w:style w:type="character" w:customStyle="1" w:styleId="WW8Num129z0">
    <w:name w:val="WW8Num129z0"/>
    <w:rPr>
      <w:rFonts w:ascii="Symbol" w:hAnsi="Symbol" w:cs="Times New Roman"/>
    </w:rPr>
  </w:style>
  <w:style w:type="character" w:customStyle="1" w:styleId="WW8Num129z1">
    <w:name w:val="WW8Num129z1"/>
    <w:rPr>
      <w:rFonts w:ascii="Courier New" w:hAnsi="Courier New" w:cs="Courier New"/>
    </w:rPr>
  </w:style>
  <w:style w:type="character" w:customStyle="1" w:styleId="WW8Num129z2">
    <w:name w:val="WW8Num129z2"/>
    <w:rPr>
      <w:rFonts w:ascii="Wingdings" w:hAnsi="Wingdings" w:cs="Wingdings"/>
    </w:rPr>
  </w:style>
  <w:style w:type="character" w:customStyle="1" w:styleId="WW8Num129z3">
    <w:name w:val="WW8Num129z3"/>
    <w:rPr>
      <w:rFonts w:ascii="Symbol" w:hAnsi="Symbol" w:cs="Symbol"/>
    </w:rPr>
  </w:style>
  <w:style w:type="character" w:customStyle="1" w:styleId="WW8Num130z0">
    <w:name w:val="WW8Num130z0"/>
    <w:rPr>
      <w:rFonts w:ascii="Symbol" w:hAnsi="Symbol" w:cs="Symbol"/>
    </w:rPr>
  </w:style>
  <w:style w:type="character" w:customStyle="1" w:styleId="WW8Num130z2">
    <w:name w:val="WW8Num130z2"/>
    <w:rPr>
      <w:rFonts w:ascii="Wingdings" w:hAnsi="Wingdings" w:cs="Wingdings"/>
    </w:rPr>
  </w:style>
  <w:style w:type="character" w:customStyle="1" w:styleId="WW8Num130z4">
    <w:name w:val="WW8Num130z4"/>
    <w:rPr>
      <w:rFonts w:ascii="Courier New" w:hAnsi="Courier New" w:cs="Courier New"/>
    </w:rPr>
  </w:style>
  <w:style w:type="character" w:customStyle="1" w:styleId="WW8Num131z0">
    <w:name w:val="WW8Num131z0"/>
    <w:rPr>
      <w:rFonts w:ascii="Times New Roman" w:eastAsia="Times New Roman" w:hAnsi="Times New Roman" w:cs="Times New Roman"/>
    </w:rPr>
  </w:style>
  <w:style w:type="character" w:customStyle="1" w:styleId="WW8Num131z1">
    <w:name w:val="WW8Num131z1"/>
    <w:rPr>
      <w:rFonts w:ascii="Courier New" w:hAnsi="Courier New" w:cs="Courier New"/>
    </w:rPr>
  </w:style>
  <w:style w:type="character" w:customStyle="1" w:styleId="WW8Num131z2">
    <w:name w:val="WW8Num131z2"/>
    <w:rPr>
      <w:rFonts w:ascii="Wingdings" w:hAnsi="Wingdings" w:cs="Wingdings"/>
    </w:rPr>
  </w:style>
  <w:style w:type="character" w:customStyle="1" w:styleId="WW8Num131z3">
    <w:name w:val="WW8Num131z3"/>
    <w:rPr>
      <w:rFonts w:ascii="Symbol" w:hAnsi="Symbol" w:cs="Symbol"/>
    </w:rPr>
  </w:style>
  <w:style w:type="character" w:customStyle="1" w:styleId="WW8Num132z0">
    <w:name w:val="WW8Num132z0"/>
    <w:rPr>
      <w:rFonts w:ascii="Symbol" w:hAnsi="Symbol" w:cs="StarSymbol"/>
      <w:sz w:val="18"/>
      <w:szCs w:val="18"/>
    </w:rPr>
  </w:style>
  <w:style w:type="character" w:customStyle="1" w:styleId="WW8Num134z0">
    <w:name w:val="WW8Num134z0"/>
    <w:rPr>
      <w:rFonts w:ascii="Wingdings" w:hAnsi="Wingdings" w:cs="Wingdings"/>
      <w:sz w:val="24"/>
    </w:rPr>
  </w:style>
  <w:style w:type="character" w:customStyle="1" w:styleId="WW8Num134z1">
    <w:name w:val="WW8Num134z1"/>
    <w:rPr>
      <w:rFonts w:ascii="Courier New" w:hAnsi="Courier New" w:cs="Courier New"/>
    </w:rPr>
  </w:style>
  <w:style w:type="character" w:customStyle="1" w:styleId="WW8Num134z2">
    <w:name w:val="WW8Num134z2"/>
    <w:rPr>
      <w:rFonts w:ascii="Wingdings" w:hAnsi="Wingdings" w:cs="Wingdings"/>
    </w:rPr>
  </w:style>
  <w:style w:type="character" w:customStyle="1" w:styleId="WW8Num134z3">
    <w:name w:val="WW8Num134z3"/>
    <w:rPr>
      <w:rFonts w:ascii="Symbol" w:hAnsi="Symbol" w:cs="Symbol"/>
    </w:rPr>
  </w:style>
  <w:style w:type="character" w:customStyle="1" w:styleId="WW8Num135z0">
    <w:name w:val="WW8Num135z0"/>
    <w:rPr>
      <w:rFonts w:ascii="Eraser" w:hAnsi="Eraser" w:cs="Times New Roman"/>
      <w:sz w:val="22"/>
    </w:rPr>
  </w:style>
  <w:style w:type="character" w:customStyle="1" w:styleId="WW8Num135z1">
    <w:name w:val="WW8Num135z1"/>
    <w:rPr>
      <w:rFonts w:ascii="Courier New" w:hAnsi="Courier New" w:cs="Courier New"/>
    </w:rPr>
  </w:style>
  <w:style w:type="character" w:customStyle="1" w:styleId="WW8Num135z2">
    <w:name w:val="WW8Num135z2"/>
    <w:rPr>
      <w:rFonts w:ascii="Wingdings" w:hAnsi="Wingdings" w:cs="Wingdings"/>
    </w:rPr>
  </w:style>
  <w:style w:type="character" w:customStyle="1" w:styleId="WW8Num135z3">
    <w:name w:val="WW8Num135z3"/>
    <w:rPr>
      <w:rFonts w:ascii="Symbol" w:hAnsi="Symbol" w:cs="Symbol"/>
    </w:rPr>
  </w:style>
  <w:style w:type="character" w:customStyle="1" w:styleId="WW8Num136z0">
    <w:name w:val="WW8Num136z0"/>
    <w:rPr>
      <w:rFonts w:ascii="Wingdings" w:hAnsi="Wingdings" w:cs="Wingdings"/>
      <w:sz w:val="24"/>
    </w:rPr>
  </w:style>
  <w:style w:type="character" w:customStyle="1" w:styleId="WW8Num136z1">
    <w:name w:val="WW8Num136z1"/>
    <w:rPr>
      <w:rFonts w:ascii="Symbol" w:hAnsi="Symbol" w:cs="Symbol"/>
    </w:rPr>
  </w:style>
  <w:style w:type="character" w:customStyle="1" w:styleId="WW8Num136z2">
    <w:name w:val="WW8Num136z2"/>
    <w:rPr>
      <w:rFonts w:ascii="Wingdings" w:hAnsi="Wingdings" w:cs="Wingdings"/>
    </w:rPr>
  </w:style>
  <w:style w:type="character" w:customStyle="1" w:styleId="WW8Num136z4">
    <w:name w:val="WW8Num136z4"/>
    <w:rPr>
      <w:rFonts w:ascii="Courier New" w:hAnsi="Courier New" w:cs="Courier New"/>
    </w:rPr>
  </w:style>
  <w:style w:type="character" w:customStyle="1" w:styleId="WW8Num137z0">
    <w:name w:val="WW8Num137z0"/>
    <w:rPr>
      <w:rFonts w:ascii="Wingdings" w:hAnsi="Wingdings" w:cs="Wingdings"/>
      <w:sz w:val="24"/>
    </w:rPr>
  </w:style>
  <w:style w:type="character" w:customStyle="1" w:styleId="WW8Num137z1">
    <w:name w:val="WW8Num137z1"/>
    <w:rPr>
      <w:rFonts w:ascii="Courier New" w:hAnsi="Courier New" w:cs="Courier New"/>
    </w:rPr>
  </w:style>
  <w:style w:type="character" w:customStyle="1" w:styleId="WW8Num137z2">
    <w:name w:val="WW8Num137z2"/>
    <w:rPr>
      <w:rFonts w:ascii="Wingdings" w:hAnsi="Wingdings" w:cs="Wingdings"/>
    </w:rPr>
  </w:style>
  <w:style w:type="character" w:customStyle="1" w:styleId="WW8Num137z3">
    <w:name w:val="WW8Num137z3"/>
    <w:rPr>
      <w:rFonts w:ascii="Symbol" w:hAnsi="Symbol" w:cs="Symbol"/>
    </w:rPr>
  </w:style>
  <w:style w:type="character" w:customStyle="1" w:styleId="WW8Num138z0">
    <w:name w:val="WW8Num138z0"/>
    <w:rPr>
      <w:rFonts w:ascii="Times New Roman" w:eastAsia="Times New Roman" w:hAnsi="Times New Roman" w:cs="Times New Roman"/>
    </w:rPr>
  </w:style>
  <w:style w:type="character" w:customStyle="1" w:styleId="WW8Num138z1">
    <w:name w:val="WW8Num138z1"/>
    <w:rPr>
      <w:rFonts w:ascii="Courier New" w:hAnsi="Courier New" w:cs="Courier New"/>
    </w:rPr>
  </w:style>
  <w:style w:type="character" w:customStyle="1" w:styleId="WW8Num138z2">
    <w:name w:val="WW8Num138z2"/>
    <w:rPr>
      <w:rFonts w:ascii="Wingdings" w:hAnsi="Wingdings" w:cs="Wingdings"/>
    </w:rPr>
  </w:style>
  <w:style w:type="character" w:customStyle="1" w:styleId="WW8Num138z3">
    <w:name w:val="WW8Num138z3"/>
    <w:rPr>
      <w:rFonts w:ascii="Symbol" w:hAnsi="Symbol" w:cs="Symbol"/>
    </w:rPr>
  </w:style>
  <w:style w:type="character" w:customStyle="1" w:styleId="WW8Num139z0">
    <w:name w:val="WW8Num139z0"/>
    <w:rPr>
      <w:rFonts w:ascii="Symbol" w:hAnsi="Symbol" w:cs="StarSymbol"/>
      <w:sz w:val="18"/>
      <w:szCs w:val="18"/>
    </w:rPr>
  </w:style>
  <w:style w:type="character" w:customStyle="1" w:styleId="WW8Num141z0">
    <w:name w:val="WW8Num141z0"/>
    <w:rPr>
      <w:rFonts w:ascii="Wingdings" w:hAnsi="Wingdings" w:cs="Wingdings"/>
      <w:sz w:val="24"/>
    </w:rPr>
  </w:style>
  <w:style w:type="character" w:customStyle="1" w:styleId="WW8Num141z1">
    <w:name w:val="WW8Num141z1"/>
    <w:rPr>
      <w:rFonts w:ascii="Courier New" w:hAnsi="Courier New" w:cs="Courier New"/>
    </w:rPr>
  </w:style>
  <w:style w:type="character" w:customStyle="1" w:styleId="WW8Num141z2">
    <w:name w:val="WW8Num141z2"/>
    <w:rPr>
      <w:rFonts w:ascii="Wingdings" w:hAnsi="Wingdings" w:cs="Wingdings"/>
    </w:rPr>
  </w:style>
  <w:style w:type="character" w:customStyle="1" w:styleId="WW8Num141z3">
    <w:name w:val="WW8Num141z3"/>
    <w:rPr>
      <w:rFonts w:ascii="Symbol" w:hAnsi="Symbol" w:cs="Symbol"/>
    </w:rPr>
  </w:style>
  <w:style w:type="character" w:customStyle="1" w:styleId="WW8Num142z0">
    <w:name w:val="WW8Num142z0"/>
    <w:rPr>
      <w:rFonts w:ascii="Symbol" w:hAnsi="Symbol" w:cs="Times New Roman"/>
    </w:rPr>
  </w:style>
  <w:style w:type="character" w:customStyle="1" w:styleId="WW8Num142z1">
    <w:name w:val="WW8Num142z1"/>
    <w:rPr>
      <w:rFonts w:ascii="Courier New" w:hAnsi="Courier New" w:cs="Courier New"/>
    </w:rPr>
  </w:style>
  <w:style w:type="character" w:customStyle="1" w:styleId="WW8Num142z2">
    <w:name w:val="WW8Num142z2"/>
    <w:rPr>
      <w:rFonts w:ascii="Wingdings" w:hAnsi="Wingdings" w:cs="Wingdings"/>
    </w:rPr>
  </w:style>
  <w:style w:type="character" w:customStyle="1" w:styleId="WW8Num142z3">
    <w:name w:val="WW8Num142z3"/>
    <w:rPr>
      <w:rFonts w:ascii="Symbol" w:hAnsi="Symbol" w:cs="Symbol"/>
    </w:rPr>
  </w:style>
  <w:style w:type="character" w:customStyle="1" w:styleId="WW8Num143z0">
    <w:name w:val="WW8Num143z0"/>
    <w:rPr>
      <w:rFonts w:ascii="Times New Roman" w:hAnsi="Times New Roman" w:cs="Times New Roman"/>
    </w:rPr>
  </w:style>
  <w:style w:type="character" w:customStyle="1" w:styleId="WW8Num144z0">
    <w:name w:val="WW8Num144z0"/>
    <w:rPr>
      <w:rFonts w:ascii="Wingdings" w:hAnsi="Wingdings" w:cs="Wingdings"/>
      <w:sz w:val="24"/>
    </w:rPr>
  </w:style>
  <w:style w:type="character" w:customStyle="1" w:styleId="WW8Num144z1">
    <w:name w:val="WW8Num144z1"/>
    <w:rPr>
      <w:rFonts w:ascii="Courier New" w:hAnsi="Courier New" w:cs="Courier New"/>
    </w:rPr>
  </w:style>
  <w:style w:type="character" w:customStyle="1" w:styleId="WW8Num144z2">
    <w:name w:val="WW8Num144z2"/>
    <w:rPr>
      <w:rFonts w:ascii="Wingdings" w:hAnsi="Wingdings" w:cs="Wingdings"/>
    </w:rPr>
  </w:style>
  <w:style w:type="character" w:customStyle="1" w:styleId="WW8Num144z3">
    <w:name w:val="WW8Num144z3"/>
    <w:rPr>
      <w:rFonts w:ascii="Symbol" w:hAnsi="Symbol" w:cs="Symbol"/>
    </w:rPr>
  </w:style>
  <w:style w:type="character" w:customStyle="1" w:styleId="WW8Num145z0">
    <w:name w:val="WW8Num145z0"/>
    <w:rPr>
      <w:rFonts w:ascii="Wingdings" w:hAnsi="Wingdings" w:cs="Wingdings"/>
      <w:sz w:val="24"/>
    </w:rPr>
  </w:style>
  <w:style w:type="character" w:customStyle="1" w:styleId="WW8Num145z1">
    <w:name w:val="WW8Num145z1"/>
    <w:rPr>
      <w:rFonts w:ascii="Courier New" w:hAnsi="Courier New" w:cs="Courier New"/>
    </w:rPr>
  </w:style>
  <w:style w:type="character" w:customStyle="1" w:styleId="WW8Num145z2">
    <w:name w:val="WW8Num145z2"/>
    <w:rPr>
      <w:rFonts w:ascii="Wingdings" w:hAnsi="Wingdings" w:cs="Wingdings"/>
    </w:rPr>
  </w:style>
  <w:style w:type="character" w:customStyle="1" w:styleId="WW8Num145z3">
    <w:name w:val="WW8Num145z3"/>
    <w:rPr>
      <w:rFonts w:ascii="Symbol" w:hAnsi="Symbol" w:cs="Symbol"/>
    </w:rPr>
  </w:style>
  <w:style w:type="character" w:customStyle="1" w:styleId="WW8Num146z0">
    <w:name w:val="WW8Num146z0"/>
    <w:rPr>
      <w:rFonts w:ascii="Times New Roman" w:eastAsia="Times New Roman" w:hAnsi="Times New Roman" w:cs="Times New Roman"/>
    </w:rPr>
  </w:style>
  <w:style w:type="character" w:customStyle="1" w:styleId="WW8Num146z1">
    <w:name w:val="WW8Num146z1"/>
    <w:rPr>
      <w:rFonts w:ascii="Courier New" w:hAnsi="Courier New" w:cs="Courier New"/>
    </w:rPr>
  </w:style>
  <w:style w:type="character" w:customStyle="1" w:styleId="WW8Num146z2">
    <w:name w:val="WW8Num146z2"/>
    <w:rPr>
      <w:rFonts w:ascii="Wingdings" w:hAnsi="Wingdings" w:cs="Wingdings"/>
    </w:rPr>
  </w:style>
  <w:style w:type="character" w:customStyle="1" w:styleId="WW8Num146z3">
    <w:name w:val="WW8Num146z3"/>
    <w:rPr>
      <w:rFonts w:ascii="Symbol" w:hAnsi="Symbol" w:cs="Symbol"/>
    </w:rPr>
  </w:style>
  <w:style w:type="character" w:customStyle="1" w:styleId="WW8Num147z0">
    <w:name w:val="WW8Num147z0"/>
    <w:rPr>
      <w:rFonts w:ascii="Symbol" w:hAnsi="Symbol" w:cs="Times New Roman"/>
    </w:rPr>
  </w:style>
  <w:style w:type="character" w:customStyle="1" w:styleId="WW8Num148z0">
    <w:name w:val="WW8Num148z0"/>
    <w:rPr>
      <w:rFonts w:ascii="Wingdings" w:hAnsi="Wingdings" w:cs="Wingdings"/>
      <w:sz w:val="24"/>
    </w:rPr>
  </w:style>
  <w:style w:type="character" w:customStyle="1" w:styleId="WW8Num148z1">
    <w:name w:val="WW8Num148z1"/>
    <w:rPr>
      <w:rFonts w:ascii="Courier New" w:hAnsi="Courier New" w:cs="Courier New"/>
    </w:rPr>
  </w:style>
  <w:style w:type="character" w:customStyle="1" w:styleId="WW8Num148z2">
    <w:name w:val="WW8Num148z2"/>
    <w:rPr>
      <w:rFonts w:ascii="Wingdings" w:hAnsi="Wingdings" w:cs="Wingdings"/>
    </w:rPr>
  </w:style>
  <w:style w:type="character" w:customStyle="1" w:styleId="WW8Num148z3">
    <w:name w:val="WW8Num148z3"/>
    <w:rPr>
      <w:rFonts w:ascii="Symbol" w:hAnsi="Symbol" w:cs="Symbol"/>
    </w:rPr>
  </w:style>
  <w:style w:type="character" w:customStyle="1" w:styleId="WW8Num149z0">
    <w:name w:val="WW8Num149z0"/>
    <w:rPr>
      <w:b w:val="0"/>
      <w:i w:val="0"/>
    </w:rPr>
  </w:style>
  <w:style w:type="character" w:customStyle="1" w:styleId="WW8Num150z0">
    <w:name w:val="WW8Num150z0"/>
    <w:rPr>
      <w:rFonts w:ascii="Wingdings" w:hAnsi="Wingdings" w:cs="Wingdings"/>
      <w:sz w:val="24"/>
    </w:rPr>
  </w:style>
  <w:style w:type="character" w:customStyle="1" w:styleId="WW8Num150z1">
    <w:name w:val="WW8Num150z1"/>
    <w:rPr>
      <w:rFonts w:ascii="Courier New" w:hAnsi="Courier New" w:cs="Courier New"/>
    </w:rPr>
  </w:style>
  <w:style w:type="character" w:customStyle="1" w:styleId="WW8Num150z2">
    <w:name w:val="WW8Num150z2"/>
    <w:rPr>
      <w:rFonts w:ascii="Wingdings" w:hAnsi="Wingdings" w:cs="Wingdings"/>
    </w:rPr>
  </w:style>
  <w:style w:type="character" w:customStyle="1" w:styleId="WW8Num150z3">
    <w:name w:val="WW8Num150z3"/>
    <w:rPr>
      <w:rFonts w:ascii="Symbol" w:hAnsi="Symbol" w:cs="Symbol"/>
    </w:rPr>
  </w:style>
  <w:style w:type="character" w:customStyle="1" w:styleId="WW8Num151z0">
    <w:name w:val="WW8Num151z0"/>
    <w:rPr>
      <w:rFonts w:ascii="Symbol" w:hAnsi="Symbol" w:cs="Symbol"/>
    </w:rPr>
  </w:style>
  <w:style w:type="character" w:customStyle="1" w:styleId="WW8Num152z0">
    <w:name w:val="WW8Num152z0"/>
    <w:rPr>
      <w:rFonts w:ascii="Wingdings" w:hAnsi="Wingdings" w:cs="Wingdings"/>
      <w:sz w:val="24"/>
    </w:rPr>
  </w:style>
  <w:style w:type="character" w:customStyle="1" w:styleId="WW8Num152z1">
    <w:name w:val="WW8Num152z1"/>
    <w:rPr>
      <w:rFonts w:ascii="Courier New" w:hAnsi="Courier New" w:cs="Courier New"/>
    </w:rPr>
  </w:style>
  <w:style w:type="character" w:customStyle="1" w:styleId="WW8Num152z2">
    <w:name w:val="WW8Num152z2"/>
    <w:rPr>
      <w:rFonts w:ascii="Wingdings" w:hAnsi="Wingdings" w:cs="Wingdings"/>
    </w:rPr>
  </w:style>
  <w:style w:type="character" w:customStyle="1" w:styleId="WW8Num152z3">
    <w:name w:val="WW8Num152z3"/>
    <w:rPr>
      <w:rFonts w:ascii="Symbol" w:hAnsi="Symbol" w:cs="Symbol"/>
    </w:rPr>
  </w:style>
  <w:style w:type="character" w:customStyle="1" w:styleId="WW8Num153z0">
    <w:name w:val="WW8Num153z0"/>
    <w:rPr>
      <w:rFonts w:ascii="Symbol" w:hAnsi="Symbol" w:cs="Symbol"/>
    </w:rPr>
  </w:style>
  <w:style w:type="character" w:customStyle="1" w:styleId="WW8Num154z0">
    <w:name w:val="WW8Num154z0"/>
    <w:rPr>
      <w:rFonts w:ascii="Times New Roman" w:eastAsia="Times New Roman" w:hAnsi="Times New Roman" w:cs="Times New Roman"/>
    </w:rPr>
  </w:style>
  <w:style w:type="character" w:customStyle="1" w:styleId="WW8Num154z1">
    <w:name w:val="WW8Num154z1"/>
    <w:rPr>
      <w:rFonts w:ascii="Symbol" w:hAnsi="Symbol" w:cs="StarSymbol"/>
      <w:sz w:val="18"/>
      <w:szCs w:val="18"/>
    </w:rPr>
  </w:style>
  <w:style w:type="character" w:customStyle="1" w:styleId="WW8Num154z2">
    <w:name w:val="WW8Num154z2"/>
    <w:rPr>
      <w:rFonts w:ascii="Wingdings" w:hAnsi="Wingdings" w:cs="Wingdings"/>
    </w:rPr>
  </w:style>
  <w:style w:type="character" w:customStyle="1" w:styleId="WW8Num154z3">
    <w:name w:val="WW8Num154z3"/>
    <w:rPr>
      <w:rFonts w:ascii="Symbol" w:hAnsi="Symbol" w:cs="Symbol"/>
    </w:rPr>
  </w:style>
  <w:style w:type="character" w:customStyle="1" w:styleId="WW8Num154z4">
    <w:name w:val="WW8Num154z4"/>
    <w:rPr>
      <w:rFonts w:ascii="Courier New" w:hAnsi="Courier New" w:cs="Courier New"/>
    </w:rPr>
  </w:style>
  <w:style w:type="character" w:customStyle="1" w:styleId="WW8Num155z0">
    <w:name w:val="WW8Num155z0"/>
    <w:rPr>
      <w:rFonts w:ascii="Times New Roman" w:hAnsi="Times New Roman" w:cs="Times New Roman"/>
    </w:rPr>
  </w:style>
  <w:style w:type="character" w:customStyle="1" w:styleId="WW8Num156z1">
    <w:name w:val="WW8Num156z1"/>
    <w:rPr>
      <w:rFonts w:ascii="Symbol" w:hAnsi="Symbol" w:cs="Symbol"/>
    </w:rPr>
  </w:style>
  <w:style w:type="character" w:customStyle="1" w:styleId="WW8Num157z0">
    <w:name w:val="WW8Num157z0"/>
    <w:rPr>
      <w:rFonts w:ascii="Symbol" w:hAnsi="Symbol" w:cs="Symbol"/>
    </w:rPr>
  </w:style>
  <w:style w:type="character" w:customStyle="1" w:styleId="WW8Num157z1">
    <w:name w:val="WW8Num157z1"/>
    <w:rPr>
      <w:rFonts w:ascii="Courier New" w:hAnsi="Courier New" w:cs="Courier New"/>
    </w:rPr>
  </w:style>
  <w:style w:type="character" w:customStyle="1" w:styleId="WW8Num157z2">
    <w:name w:val="WW8Num157z2"/>
    <w:rPr>
      <w:rFonts w:ascii="Wingdings" w:hAnsi="Wingdings" w:cs="Wingdings"/>
    </w:rPr>
  </w:style>
  <w:style w:type="character" w:customStyle="1" w:styleId="WW8Num158z0">
    <w:name w:val="WW8Num158z0"/>
    <w:rPr>
      <w:rFonts w:ascii="Eraser" w:hAnsi="Eraser" w:cs="Times New Roman"/>
    </w:rPr>
  </w:style>
  <w:style w:type="character" w:customStyle="1" w:styleId="WW8Num158z1">
    <w:name w:val="WW8Num158z1"/>
    <w:rPr>
      <w:rFonts w:ascii="Courier New" w:hAnsi="Courier New" w:cs="Courier New"/>
    </w:rPr>
  </w:style>
  <w:style w:type="character" w:customStyle="1" w:styleId="WW8Num158z2">
    <w:name w:val="WW8Num158z2"/>
    <w:rPr>
      <w:rFonts w:ascii="Wingdings" w:hAnsi="Wingdings" w:cs="Wingdings"/>
    </w:rPr>
  </w:style>
  <w:style w:type="character" w:customStyle="1" w:styleId="WW8Num158z3">
    <w:name w:val="WW8Num158z3"/>
    <w:rPr>
      <w:rFonts w:ascii="Symbol" w:hAnsi="Symbol" w:cs="Symbol"/>
    </w:rPr>
  </w:style>
  <w:style w:type="character" w:customStyle="1" w:styleId="WW8Num160z0">
    <w:name w:val="WW8Num160z0"/>
    <w:rPr>
      <w:rFonts w:ascii="Wingdings" w:hAnsi="Wingdings" w:cs="Wingdings"/>
      <w:sz w:val="24"/>
    </w:rPr>
  </w:style>
  <w:style w:type="character" w:customStyle="1" w:styleId="WW8Num160z1">
    <w:name w:val="WW8Num160z1"/>
    <w:rPr>
      <w:rFonts w:ascii="Courier New" w:hAnsi="Courier New" w:cs="Courier New"/>
    </w:rPr>
  </w:style>
  <w:style w:type="character" w:customStyle="1" w:styleId="WW8Num160z2">
    <w:name w:val="WW8Num160z2"/>
    <w:rPr>
      <w:rFonts w:ascii="Wingdings" w:hAnsi="Wingdings" w:cs="Wingdings"/>
    </w:rPr>
  </w:style>
  <w:style w:type="character" w:customStyle="1" w:styleId="WW8Num160z3">
    <w:name w:val="WW8Num160z3"/>
    <w:rPr>
      <w:rFonts w:ascii="Symbol" w:hAnsi="Symbol" w:cs="Symbol"/>
    </w:rPr>
  </w:style>
  <w:style w:type="character" w:customStyle="1" w:styleId="WW8Num161z0">
    <w:name w:val="WW8Num161z0"/>
    <w:rPr>
      <w:rFonts w:ascii="Symbol" w:hAnsi="Symbol" w:cs="Symbol"/>
    </w:rPr>
  </w:style>
  <w:style w:type="character" w:customStyle="1" w:styleId="WW8Num161z1">
    <w:name w:val="WW8Num161z1"/>
    <w:rPr>
      <w:rFonts w:ascii="Courier New" w:hAnsi="Courier New" w:cs="Courier New"/>
    </w:rPr>
  </w:style>
  <w:style w:type="character" w:customStyle="1" w:styleId="WW8Num161z2">
    <w:name w:val="WW8Num161z2"/>
    <w:rPr>
      <w:rFonts w:ascii="Wingdings" w:hAnsi="Wingdings" w:cs="Wingdings"/>
    </w:rPr>
  </w:style>
  <w:style w:type="character" w:customStyle="1" w:styleId="WW8Num163z0">
    <w:name w:val="WW8Num163z0"/>
    <w:rPr>
      <w:rFonts w:ascii="Times New Roman" w:hAnsi="Times New Roman" w:cs="Times New Roman"/>
    </w:rPr>
  </w:style>
  <w:style w:type="character" w:customStyle="1" w:styleId="WW8Num163z1">
    <w:name w:val="WW8Num163z1"/>
    <w:rPr>
      <w:rFonts w:ascii="Courier New" w:hAnsi="Courier New" w:cs="Courier New"/>
    </w:rPr>
  </w:style>
  <w:style w:type="character" w:customStyle="1" w:styleId="WW8Num163z2">
    <w:name w:val="WW8Num163z2"/>
    <w:rPr>
      <w:rFonts w:ascii="Wingdings" w:hAnsi="Wingdings" w:cs="Wingdings"/>
    </w:rPr>
  </w:style>
  <w:style w:type="character" w:customStyle="1" w:styleId="WW8Num163z3">
    <w:name w:val="WW8Num163z3"/>
    <w:rPr>
      <w:rFonts w:ascii="Symbol" w:hAnsi="Symbol" w:cs="Symbol"/>
    </w:rPr>
  </w:style>
  <w:style w:type="character" w:customStyle="1" w:styleId="WW8Num164z0">
    <w:name w:val="WW8Num164z0"/>
    <w:rPr>
      <w:rFonts w:ascii="Eraser" w:hAnsi="Eraser" w:cs="Times New Roman"/>
      <w:sz w:val="22"/>
    </w:rPr>
  </w:style>
  <w:style w:type="character" w:customStyle="1" w:styleId="WW8Num164z1">
    <w:name w:val="WW8Num164z1"/>
    <w:rPr>
      <w:rFonts w:ascii="Courier New" w:hAnsi="Courier New" w:cs="Courier New"/>
    </w:rPr>
  </w:style>
  <w:style w:type="character" w:customStyle="1" w:styleId="WW8Num164z2">
    <w:name w:val="WW8Num164z2"/>
    <w:rPr>
      <w:rFonts w:ascii="Wingdings" w:hAnsi="Wingdings" w:cs="Wingdings"/>
    </w:rPr>
  </w:style>
  <w:style w:type="character" w:customStyle="1" w:styleId="WW8Num164z3">
    <w:name w:val="WW8Num164z3"/>
    <w:rPr>
      <w:rFonts w:ascii="Symbol" w:hAnsi="Symbol" w:cs="Symbol"/>
    </w:rPr>
  </w:style>
  <w:style w:type="character" w:customStyle="1" w:styleId="WW8Num165z0">
    <w:name w:val="WW8Num165z0"/>
    <w:rPr>
      <w:rFonts w:ascii="Times New Roman" w:eastAsia="Times New Roman" w:hAnsi="Times New Roman" w:cs="Times New Roman"/>
    </w:rPr>
  </w:style>
  <w:style w:type="character" w:customStyle="1" w:styleId="WW8Num165z1">
    <w:name w:val="WW8Num165z1"/>
    <w:rPr>
      <w:rFonts w:ascii="Courier New" w:hAnsi="Courier New" w:cs="Courier New"/>
    </w:rPr>
  </w:style>
  <w:style w:type="character" w:customStyle="1" w:styleId="WW8Num165z2">
    <w:name w:val="WW8Num165z2"/>
    <w:rPr>
      <w:rFonts w:ascii="Wingdings" w:hAnsi="Wingdings" w:cs="Wingdings"/>
    </w:rPr>
  </w:style>
  <w:style w:type="character" w:customStyle="1" w:styleId="WW8Num165z3">
    <w:name w:val="WW8Num165z3"/>
    <w:rPr>
      <w:rFonts w:ascii="Symbol" w:hAnsi="Symbol" w:cs="Symbol"/>
    </w:rPr>
  </w:style>
  <w:style w:type="character" w:customStyle="1" w:styleId="WW8Num166z0">
    <w:name w:val="WW8Num166z0"/>
    <w:rPr>
      <w:rFonts w:ascii="Wingdings" w:hAnsi="Wingdings" w:cs="Wingdings"/>
      <w:sz w:val="24"/>
    </w:rPr>
  </w:style>
  <w:style w:type="character" w:customStyle="1" w:styleId="WW8Num166z1">
    <w:name w:val="WW8Num166z1"/>
    <w:rPr>
      <w:rFonts w:ascii="Courier New" w:hAnsi="Courier New" w:cs="Courier New"/>
    </w:rPr>
  </w:style>
  <w:style w:type="character" w:customStyle="1" w:styleId="WW8Num166z2">
    <w:name w:val="WW8Num166z2"/>
    <w:rPr>
      <w:rFonts w:ascii="Wingdings" w:hAnsi="Wingdings" w:cs="Wingdings"/>
    </w:rPr>
  </w:style>
  <w:style w:type="character" w:customStyle="1" w:styleId="WW8Num166z3">
    <w:name w:val="WW8Num166z3"/>
    <w:rPr>
      <w:rFonts w:ascii="Symbol" w:hAnsi="Symbol" w:cs="Symbol"/>
    </w:rPr>
  </w:style>
  <w:style w:type="character" w:customStyle="1" w:styleId="WW8Num167z0">
    <w:name w:val="WW8Num167z0"/>
    <w:rPr>
      <w:rFonts w:ascii="Wingdings" w:hAnsi="Wingdings" w:cs="Wingdings"/>
      <w:sz w:val="24"/>
    </w:rPr>
  </w:style>
  <w:style w:type="character" w:customStyle="1" w:styleId="WW8Num167z1">
    <w:name w:val="WW8Num167z1"/>
    <w:rPr>
      <w:rFonts w:ascii="Courier New" w:hAnsi="Courier New" w:cs="Courier New"/>
    </w:rPr>
  </w:style>
  <w:style w:type="character" w:customStyle="1" w:styleId="WW8Num167z2">
    <w:name w:val="WW8Num167z2"/>
    <w:rPr>
      <w:rFonts w:ascii="Wingdings" w:hAnsi="Wingdings" w:cs="Wingdings"/>
    </w:rPr>
  </w:style>
  <w:style w:type="character" w:customStyle="1" w:styleId="WW8Num167z3">
    <w:name w:val="WW8Num167z3"/>
    <w:rPr>
      <w:rFonts w:ascii="Symbol" w:hAnsi="Symbol" w:cs="Symbol"/>
    </w:rPr>
  </w:style>
  <w:style w:type="character" w:customStyle="1" w:styleId="WW8Num168z0">
    <w:name w:val="WW8Num168z0"/>
    <w:rPr>
      <w:rFonts w:ascii="Eraser" w:hAnsi="Eraser" w:cs="Times New Roman"/>
      <w:sz w:val="22"/>
    </w:rPr>
  </w:style>
  <w:style w:type="character" w:customStyle="1" w:styleId="WW8Num168z1">
    <w:name w:val="WW8Num168z1"/>
    <w:rPr>
      <w:rFonts w:ascii="Courier New" w:hAnsi="Courier New" w:cs="Courier New"/>
    </w:rPr>
  </w:style>
  <w:style w:type="character" w:customStyle="1" w:styleId="WW8Num168z2">
    <w:name w:val="WW8Num168z2"/>
    <w:rPr>
      <w:rFonts w:ascii="Wingdings" w:hAnsi="Wingdings" w:cs="Wingdings"/>
    </w:rPr>
  </w:style>
  <w:style w:type="character" w:customStyle="1" w:styleId="WW8Num168z3">
    <w:name w:val="WW8Num168z3"/>
    <w:rPr>
      <w:rFonts w:ascii="Symbol" w:hAnsi="Symbol" w:cs="Symbol"/>
    </w:rPr>
  </w:style>
  <w:style w:type="character" w:customStyle="1" w:styleId="WW8Num169z0">
    <w:name w:val="WW8Num169z0"/>
    <w:rPr>
      <w:rFonts w:ascii="Wingdings" w:hAnsi="Wingdings" w:cs="Wingdings"/>
      <w:sz w:val="24"/>
    </w:rPr>
  </w:style>
  <w:style w:type="character" w:customStyle="1" w:styleId="WW8Num169z1">
    <w:name w:val="WW8Num169z1"/>
    <w:rPr>
      <w:rFonts w:ascii="Courier New" w:hAnsi="Courier New" w:cs="Courier New"/>
    </w:rPr>
  </w:style>
  <w:style w:type="character" w:customStyle="1" w:styleId="WW8Num169z2">
    <w:name w:val="WW8Num169z2"/>
    <w:rPr>
      <w:rFonts w:ascii="Wingdings" w:hAnsi="Wingdings" w:cs="Wingdings"/>
    </w:rPr>
  </w:style>
  <w:style w:type="character" w:customStyle="1" w:styleId="WW8Num169z3">
    <w:name w:val="WW8Num169z3"/>
    <w:rPr>
      <w:rFonts w:ascii="Symbol" w:hAnsi="Symbol" w:cs="Symbol"/>
    </w:rPr>
  </w:style>
  <w:style w:type="character" w:customStyle="1" w:styleId="WW8Num170z0">
    <w:name w:val="WW8Num170z0"/>
    <w:rPr>
      <w:rFonts w:ascii="Wingdings" w:hAnsi="Wingdings" w:cs="Wingdings"/>
      <w:sz w:val="24"/>
    </w:rPr>
  </w:style>
  <w:style w:type="character" w:customStyle="1" w:styleId="WW8Num170z1">
    <w:name w:val="WW8Num170z1"/>
    <w:rPr>
      <w:rFonts w:ascii="Courier New" w:hAnsi="Courier New" w:cs="Courier New"/>
    </w:rPr>
  </w:style>
  <w:style w:type="character" w:customStyle="1" w:styleId="WW8Num170z2">
    <w:name w:val="WW8Num170z2"/>
    <w:rPr>
      <w:rFonts w:ascii="Wingdings" w:hAnsi="Wingdings" w:cs="Wingdings"/>
    </w:rPr>
  </w:style>
  <w:style w:type="character" w:customStyle="1" w:styleId="WW8Num170z3">
    <w:name w:val="WW8Num170z3"/>
    <w:rPr>
      <w:rFonts w:ascii="Symbol" w:hAnsi="Symbol" w:cs="Symbol"/>
    </w:rPr>
  </w:style>
  <w:style w:type="character" w:customStyle="1" w:styleId="WW8Num171z0">
    <w:name w:val="WW8Num171z0"/>
    <w:rPr>
      <w:rFonts w:ascii="Symbol" w:hAnsi="Symbol" w:cs="Symbol"/>
    </w:rPr>
  </w:style>
  <w:style w:type="character" w:customStyle="1" w:styleId="WW8Num171z1">
    <w:name w:val="WW8Num171z1"/>
    <w:rPr>
      <w:rFonts w:ascii="Courier New" w:hAnsi="Courier New" w:cs="Courier New"/>
    </w:rPr>
  </w:style>
  <w:style w:type="character" w:customStyle="1" w:styleId="WW8Num171z2">
    <w:name w:val="WW8Num171z2"/>
    <w:rPr>
      <w:rFonts w:ascii="Wingdings" w:hAnsi="Wingdings" w:cs="Wingdings"/>
    </w:rPr>
  </w:style>
  <w:style w:type="character" w:customStyle="1" w:styleId="WW8Num172z0">
    <w:name w:val="WW8Num172z0"/>
    <w:rPr>
      <w:rFonts w:ascii="Times New Roman" w:hAnsi="Times New Roman" w:cs="Times New Roman"/>
    </w:rPr>
  </w:style>
  <w:style w:type="character" w:customStyle="1" w:styleId="WW8Num173z0">
    <w:name w:val="WW8Num173z0"/>
    <w:rPr>
      <w:rFonts w:ascii="Symbol" w:hAnsi="Symbol" w:cs="Symbol"/>
    </w:rPr>
  </w:style>
  <w:style w:type="character" w:customStyle="1" w:styleId="WW8Num173z2">
    <w:name w:val="WW8Num173z2"/>
    <w:rPr>
      <w:rFonts w:ascii="Wingdings" w:hAnsi="Wingdings" w:cs="Wingdings"/>
    </w:rPr>
  </w:style>
  <w:style w:type="character" w:customStyle="1" w:styleId="WW8Num173z4">
    <w:name w:val="WW8Num173z4"/>
    <w:rPr>
      <w:rFonts w:ascii="Courier New" w:hAnsi="Courier New" w:cs="Courier New"/>
    </w:rPr>
  </w:style>
  <w:style w:type="character" w:customStyle="1" w:styleId="WW8Num174z0">
    <w:name w:val="WW8Num174z0"/>
    <w:rPr>
      <w:rFonts w:ascii="Symbol" w:hAnsi="Symbol" w:cs="Times New Roman"/>
    </w:rPr>
  </w:style>
  <w:style w:type="character" w:customStyle="1" w:styleId="WW8Num174z1">
    <w:name w:val="WW8Num174z1"/>
    <w:rPr>
      <w:rFonts w:ascii="Times New Roman" w:eastAsia="Times New Roman" w:hAnsi="Times New Roman" w:cs="Times New Roman"/>
    </w:rPr>
  </w:style>
  <w:style w:type="character" w:customStyle="1" w:styleId="WW8Num174z2">
    <w:name w:val="WW8Num174z2"/>
    <w:rPr>
      <w:rFonts w:ascii="Wingdings" w:hAnsi="Wingdings" w:cs="Wingdings"/>
    </w:rPr>
  </w:style>
  <w:style w:type="character" w:customStyle="1" w:styleId="WW8Num174z3">
    <w:name w:val="WW8Num174z3"/>
    <w:rPr>
      <w:rFonts w:ascii="Symbol" w:hAnsi="Symbol" w:cs="Symbol"/>
    </w:rPr>
  </w:style>
  <w:style w:type="character" w:customStyle="1" w:styleId="WW8Num174z4">
    <w:name w:val="WW8Num174z4"/>
    <w:rPr>
      <w:rFonts w:ascii="Courier New" w:hAnsi="Courier New" w:cs="Courier New"/>
    </w:rPr>
  </w:style>
  <w:style w:type="character" w:customStyle="1" w:styleId="WW8Num175z0">
    <w:name w:val="WW8Num175z0"/>
    <w:rPr>
      <w:rFonts w:ascii="Symbol" w:hAnsi="Symbol" w:cs="Times New Roman"/>
    </w:rPr>
  </w:style>
  <w:style w:type="character" w:customStyle="1" w:styleId="WW8Num175z1">
    <w:name w:val="WW8Num175z1"/>
    <w:rPr>
      <w:rFonts w:ascii="Courier New" w:hAnsi="Courier New" w:cs="Courier New"/>
    </w:rPr>
  </w:style>
  <w:style w:type="character" w:customStyle="1" w:styleId="WW8Num175z2">
    <w:name w:val="WW8Num175z2"/>
    <w:rPr>
      <w:rFonts w:ascii="Wingdings" w:hAnsi="Wingdings" w:cs="Wingdings"/>
    </w:rPr>
  </w:style>
  <w:style w:type="character" w:customStyle="1" w:styleId="WW8Num175z3">
    <w:name w:val="WW8Num175z3"/>
    <w:rPr>
      <w:rFonts w:ascii="Symbol" w:hAnsi="Symbol" w:cs="Symbol"/>
    </w:rPr>
  </w:style>
  <w:style w:type="character" w:customStyle="1" w:styleId="WW8Num177z0">
    <w:name w:val="WW8Num177z0"/>
    <w:rPr>
      <w:rFonts w:ascii="Wingdings" w:hAnsi="Wingdings" w:cs="Wingdings"/>
      <w:sz w:val="24"/>
    </w:rPr>
  </w:style>
  <w:style w:type="character" w:customStyle="1" w:styleId="WW8Num177z1">
    <w:name w:val="WW8Num177z1"/>
    <w:rPr>
      <w:rFonts w:ascii="Courier New" w:hAnsi="Courier New" w:cs="Courier New"/>
    </w:rPr>
  </w:style>
  <w:style w:type="character" w:customStyle="1" w:styleId="WW8Num177z2">
    <w:name w:val="WW8Num177z2"/>
    <w:rPr>
      <w:rFonts w:ascii="Wingdings" w:hAnsi="Wingdings" w:cs="Wingdings"/>
    </w:rPr>
  </w:style>
  <w:style w:type="character" w:customStyle="1" w:styleId="WW8Num177z3">
    <w:name w:val="WW8Num177z3"/>
    <w:rPr>
      <w:rFonts w:ascii="Symbol" w:hAnsi="Symbol" w:cs="Symbol"/>
    </w:rPr>
  </w:style>
  <w:style w:type="character" w:customStyle="1" w:styleId="WW8NumSt6z1">
    <w:name w:val="WW8NumSt6z1"/>
    <w:rPr>
      <w:rFonts w:ascii="Symbol" w:hAnsi="Symbol" w:cs="Symbol"/>
    </w:rPr>
  </w:style>
  <w:style w:type="character" w:customStyle="1" w:styleId="WW8NumSt7z1">
    <w:name w:val="WW8NumSt7z1"/>
    <w:rPr>
      <w:rFonts w:ascii="Symbol" w:hAnsi="Symbol" w:cs="Symbol"/>
    </w:rPr>
  </w:style>
  <w:style w:type="character" w:customStyle="1" w:styleId="WW8NumSt8z1">
    <w:name w:val="WW8NumSt8z1"/>
    <w:rPr>
      <w:rFonts w:ascii="Symbol" w:hAnsi="Symbol" w:cs="Symbol"/>
    </w:rPr>
  </w:style>
  <w:style w:type="character" w:customStyle="1" w:styleId="WW8NumSt9z1">
    <w:name w:val="WW8NumSt9z1"/>
    <w:rPr>
      <w:rFonts w:ascii="Symbol" w:hAnsi="Symbol" w:cs="Symbol"/>
    </w:rPr>
  </w:style>
  <w:style w:type="character" w:customStyle="1" w:styleId="WW8NumSt10z1">
    <w:name w:val="WW8NumSt10z1"/>
    <w:rPr>
      <w:rFonts w:ascii="Symbol" w:hAnsi="Symbol" w:cs="Symbol"/>
    </w:rPr>
  </w:style>
  <w:style w:type="character" w:customStyle="1" w:styleId="WW8NumSt11z1">
    <w:name w:val="WW8NumSt11z1"/>
    <w:rPr>
      <w:rFonts w:ascii="Symbol" w:hAnsi="Symbol" w:cs="Symbol"/>
    </w:rPr>
  </w:style>
  <w:style w:type="character" w:customStyle="1" w:styleId="WW8NumSt12z1">
    <w:name w:val="WW8NumSt12z1"/>
    <w:rPr>
      <w:rFonts w:ascii="Symbol" w:hAnsi="Symbol" w:cs="Symbol"/>
    </w:rPr>
  </w:style>
  <w:style w:type="character" w:customStyle="1" w:styleId="WW8NumSt13z1">
    <w:name w:val="WW8NumSt13z1"/>
    <w:rPr>
      <w:rFonts w:ascii="Symbol" w:hAnsi="Symbol" w:cs="Symbol"/>
    </w:rPr>
  </w:style>
  <w:style w:type="character" w:customStyle="1" w:styleId="WW8NumSt14z1">
    <w:name w:val="WW8NumSt14z1"/>
    <w:rPr>
      <w:rFonts w:ascii="Symbol" w:hAnsi="Symbol" w:cs="Symbol"/>
    </w:rPr>
  </w:style>
  <w:style w:type="character" w:customStyle="1" w:styleId="WW8NumSt15z1">
    <w:name w:val="WW8NumSt15z1"/>
    <w:rPr>
      <w:rFonts w:ascii="Symbol" w:hAnsi="Symbol" w:cs="Symbol"/>
    </w:rPr>
  </w:style>
  <w:style w:type="character" w:customStyle="1" w:styleId="WW8NumSt16z1">
    <w:name w:val="WW8NumSt16z1"/>
    <w:rPr>
      <w:rFonts w:ascii="Symbol" w:hAnsi="Symbol" w:cs="Symbol"/>
    </w:rPr>
  </w:style>
  <w:style w:type="character" w:customStyle="1" w:styleId="WW8NumSt17z1">
    <w:name w:val="WW8NumSt17z1"/>
    <w:rPr>
      <w:rFonts w:ascii="Symbol" w:hAnsi="Symbol" w:cs="Symbol"/>
    </w:rPr>
  </w:style>
  <w:style w:type="character" w:customStyle="1" w:styleId="WW8NumSt18z1">
    <w:name w:val="WW8NumSt18z1"/>
    <w:rPr>
      <w:rFonts w:ascii="Symbol" w:hAnsi="Symbol" w:cs="Symbol"/>
    </w:rPr>
  </w:style>
  <w:style w:type="character" w:customStyle="1" w:styleId="WW8NumSt19z1">
    <w:name w:val="WW8NumSt19z1"/>
    <w:rPr>
      <w:rFonts w:ascii="Symbol" w:hAnsi="Symbol" w:cs="Symbol"/>
    </w:rPr>
  </w:style>
  <w:style w:type="character" w:customStyle="1" w:styleId="WW8NumSt20z1">
    <w:name w:val="WW8NumSt20z1"/>
    <w:rPr>
      <w:rFonts w:ascii="Symbol" w:hAnsi="Symbol" w:cs="Symbol"/>
    </w:rPr>
  </w:style>
  <w:style w:type="character" w:customStyle="1" w:styleId="WW8NumSt21z1">
    <w:name w:val="WW8NumSt21z1"/>
    <w:rPr>
      <w:rFonts w:ascii="Symbol" w:hAnsi="Symbol" w:cs="Symbol"/>
    </w:rPr>
  </w:style>
  <w:style w:type="character" w:customStyle="1" w:styleId="WW8NumSt38z0">
    <w:name w:val="WW8NumSt38z0"/>
    <w:rPr>
      <w:rFonts w:ascii="Symbol" w:hAnsi="Symbol" w:cs="Symbol"/>
    </w:rPr>
  </w:style>
  <w:style w:type="character" w:customStyle="1" w:styleId="WW8NumSt39z0">
    <w:name w:val="WW8NumSt39z0"/>
    <w:rPr>
      <w:rFonts w:ascii="Symbol" w:hAnsi="Symbol" w:cs="Symbol"/>
      <w:sz w:val="16"/>
    </w:rPr>
  </w:style>
  <w:style w:type="character" w:customStyle="1" w:styleId="WW-Caratterepredefinitoparagrafo11111111111111111111111111">
    <w:name w:val="WW-Carattere predefinito paragrafo11111111111111111111111111"/>
  </w:style>
  <w:style w:type="character" w:customStyle="1" w:styleId="Caratterenotaapidipagina">
    <w:name w:val="Carattere nota a piè di pagina"/>
    <w:rPr>
      <w:vertAlign w:val="superscript"/>
    </w:rPr>
  </w:style>
  <w:style w:type="character" w:styleId="Numeropagina">
    <w:name w:val="page number"/>
    <w:basedOn w:val="WW-Caratterepredefinitoparagrafo11111111111111111111111111"/>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Rimandonotaapidipagina1">
    <w:name w:val="Rimando nota a piè di pagina1"/>
    <w:rPr>
      <w:vertAlign w:val="superscript"/>
    </w:rPr>
  </w:style>
  <w:style w:type="character" w:customStyle="1" w:styleId="Caratterenotadichiusura">
    <w:name w:val="Carattere nota di chiusura"/>
    <w:rPr>
      <w:vertAlign w:val="superscript"/>
    </w:rPr>
  </w:style>
  <w:style w:type="character" w:customStyle="1" w:styleId="WW-Caratterenotadichiusura">
    <w:name w:val="WW-Carattere nota di chiusura"/>
  </w:style>
  <w:style w:type="character" w:customStyle="1" w:styleId="Rimandonotadichiusura1">
    <w:name w:val="Rimando nota di chiusura1"/>
    <w:rPr>
      <w:vertAlign w:val="superscript"/>
    </w:rPr>
  </w:style>
  <w:style w:type="character" w:customStyle="1" w:styleId="Punti">
    <w:name w:val="Punti"/>
    <w:rPr>
      <w:rFonts w:ascii="StarSymbol" w:eastAsia="StarSymbol" w:hAnsi="StarSymbol" w:cs="StarSymbol"/>
      <w:sz w:val="18"/>
      <w:szCs w:val="18"/>
    </w:rPr>
  </w:style>
  <w:style w:type="character" w:customStyle="1" w:styleId="WW-Rimandonotaapidipagina">
    <w:name w:val="WW-Rimando nota a piè di pagina"/>
    <w:rPr>
      <w:vertAlign w:val="superscript"/>
    </w:rPr>
  </w:style>
  <w:style w:type="character" w:customStyle="1" w:styleId="WW-Rimandonotadichiusura">
    <w:name w:val="WW-Rimando nota di chiusura"/>
    <w:rPr>
      <w:vertAlign w:val="superscript"/>
    </w:rPr>
  </w:style>
  <w:style w:type="character" w:customStyle="1" w:styleId="Caratteredinumerazione">
    <w:name w:val="Carattere di numerazione"/>
  </w:style>
  <w:style w:type="character" w:customStyle="1" w:styleId="WW8Num73z3">
    <w:name w:val="WW8Num73z3"/>
    <w:rPr>
      <w:rFonts w:ascii="Symbol" w:hAnsi="Symbol" w:cs="Symbol"/>
    </w:rPr>
  </w:style>
  <w:style w:type="character" w:customStyle="1" w:styleId="WW8Num73z4">
    <w:name w:val="WW8Num73z4"/>
    <w:rPr>
      <w:rFonts w:ascii="Courier New" w:hAnsi="Courier New" w:cs="Courier New"/>
    </w:rPr>
  </w:style>
  <w:style w:type="character" w:customStyle="1" w:styleId="WW8Num186z0">
    <w:name w:val="WW8Num186z0"/>
    <w:rPr>
      <w:rFonts w:ascii="Times New Roman" w:eastAsia="Times New Roman" w:hAnsi="Times New Roman" w:cs="Times New Roman"/>
    </w:rPr>
  </w:style>
  <w:style w:type="character" w:customStyle="1" w:styleId="WW8Num186z1">
    <w:name w:val="WW8Num186z1"/>
    <w:rPr>
      <w:rFonts w:ascii="Courier New" w:hAnsi="Courier New" w:cs="Courier New"/>
    </w:rPr>
  </w:style>
  <w:style w:type="character" w:customStyle="1" w:styleId="WW8Num186z2">
    <w:name w:val="WW8Num186z2"/>
    <w:rPr>
      <w:rFonts w:ascii="Wingdings" w:hAnsi="Wingdings" w:cs="Wingdings"/>
    </w:rPr>
  </w:style>
  <w:style w:type="character" w:customStyle="1" w:styleId="WW8Num186z3">
    <w:name w:val="WW8Num186z3"/>
    <w:rPr>
      <w:rFonts w:ascii="Symbol" w:hAnsi="Symbol" w:cs="Symbol"/>
    </w:rPr>
  </w:style>
  <w:style w:type="character" w:customStyle="1" w:styleId="WW8Num189z0">
    <w:name w:val="WW8Num189z0"/>
    <w:rPr>
      <w:rFonts w:ascii="Times New Roman" w:eastAsia="Times New Roman" w:hAnsi="Times New Roman" w:cs="Times New Roman"/>
    </w:rPr>
  </w:style>
  <w:style w:type="character" w:customStyle="1" w:styleId="WW8Num189z1">
    <w:name w:val="WW8Num189z1"/>
    <w:rPr>
      <w:rFonts w:ascii="Courier New" w:hAnsi="Courier New" w:cs="Courier New"/>
    </w:rPr>
  </w:style>
  <w:style w:type="character" w:customStyle="1" w:styleId="WW8Num189z2">
    <w:name w:val="WW8Num189z2"/>
    <w:rPr>
      <w:rFonts w:ascii="Wingdings" w:hAnsi="Wingdings" w:cs="Wingdings"/>
    </w:rPr>
  </w:style>
  <w:style w:type="character" w:customStyle="1" w:styleId="WW8Num189z3">
    <w:name w:val="WW8Num189z3"/>
    <w:rPr>
      <w:rFonts w:ascii="Symbol" w:hAnsi="Symbol" w:cs="Symbol"/>
    </w:rPr>
  </w:style>
  <w:style w:type="character" w:customStyle="1" w:styleId="WW8Num125z0">
    <w:name w:val="WW8Num125z0"/>
    <w:rPr>
      <w:rFonts w:ascii="Symbol" w:hAnsi="Symbol" w:cs="Times New Roman"/>
    </w:rPr>
  </w:style>
  <w:style w:type="character" w:customStyle="1" w:styleId="WW8Num125z2">
    <w:name w:val="WW8Num125z2"/>
    <w:rPr>
      <w:rFonts w:ascii="Wingdings" w:hAnsi="Wingdings" w:cs="Wingdings"/>
    </w:rPr>
  </w:style>
  <w:style w:type="character" w:customStyle="1" w:styleId="WW8Num125z3">
    <w:name w:val="WW8Num125z3"/>
    <w:rPr>
      <w:rFonts w:ascii="Symbol" w:hAnsi="Symbol" w:cs="Symbol"/>
    </w:rPr>
  </w:style>
  <w:style w:type="character" w:customStyle="1" w:styleId="WW-Rimandonotaapidipagina1">
    <w:name w:val="WW-Rimando nota a piè di pagina1"/>
    <w:rPr>
      <w:vertAlign w:val="superscript"/>
    </w:rPr>
  </w:style>
  <w:style w:type="character" w:customStyle="1" w:styleId="WW-Rimandonotadichiusura1">
    <w:name w:val="WW-Rimando nota di chiusura1"/>
    <w:rPr>
      <w:vertAlign w:val="superscript"/>
    </w:rPr>
  </w:style>
  <w:style w:type="character" w:customStyle="1" w:styleId="WW-Rimandonotaapidipagina12">
    <w:name w:val="WW-Rimando nota a piè di pagina12"/>
    <w:rPr>
      <w:vertAlign w:val="superscript"/>
    </w:rPr>
  </w:style>
  <w:style w:type="character" w:customStyle="1" w:styleId="WW-Rimandonotadichiusura12">
    <w:name w:val="WW-Rimando nota di chiusura12"/>
    <w:rPr>
      <w:vertAlign w:val="superscript"/>
    </w:rPr>
  </w:style>
  <w:style w:type="character" w:customStyle="1" w:styleId="WW-Rimandonotaapidipagina123">
    <w:name w:val="WW-Rimando nota a piè di pagina123"/>
    <w:rPr>
      <w:vertAlign w:val="superscript"/>
    </w:rPr>
  </w:style>
  <w:style w:type="character" w:customStyle="1" w:styleId="WW-Rimandonotadichiusura123">
    <w:name w:val="WW-Rimando nota di chiusura123"/>
    <w:rPr>
      <w:vertAlign w:val="superscript"/>
    </w:rPr>
  </w:style>
  <w:style w:type="character" w:customStyle="1" w:styleId="WW-Rimandonotaapidipagina1234">
    <w:name w:val="WW-Rimando nota a piè di pagina1234"/>
    <w:rPr>
      <w:vertAlign w:val="superscript"/>
    </w:rPr>
  </w:style>
  <w:style w:type="character" w:customStyle="1" w:styleId="WW-Rimandonotadichiusura1234">
    <w:name w:val="WW-Rimando nota di chiusura1234"/>
    <w:rPr>
      <w:vertAlign w:val="superscript"/>
    </w:rPr>
  </w:style>
  <w:style w:type="character" w:customStyle="1" w:styleId="Carpredefinitoparagrafo1">
    <w:name w:val="Car. predefinito paragrafo1"/>
  </w:style>
  <w:style w:type="character" w:customStyle="1" w:styleId="WW-Rimandonotaapidipagina12345">
    <w:name w:val="WW-Rimando nota a piè di pagina12345"/>
    <w:rPr>
      <w:vertAlign w:val="superscript"/>
    </w:rPr>
  </w:style>
  <w:style w:type="character" w:customStyle="1" w:styleId="WW-Rimandonotadichiusura12345">
    <w:name w:val="WW-Rimando nota di chiusura12345"/>
    <w:rPr>
      <w:vertAlign w:val="superscript"/>
    </w:rPr>
  </w:style>
  <w:style w:type="character" w:customStyle="1" w:styleId="WW-Rimandonotaapidipagina123456">
    <w:name w:val="WW-Rimando nota a piè di pagina123456"/>
    <w:rPr>
      <w:vertAlign w:val="superscript"/>
    </w:rPr>
  </w:style>
  <w:style w:type="character" w:customStyle="1" w:styleId="WW-Rimandonotadichiusura123456">
    <w:name w:val="WW-Rimando nota di chiusura123456"/>
    <w:rPr>
      <w:vertAlign w:val="superscript"/>
    </w:rPr>
  </w:style>
  <w:style w:type="character" w:customStyle="1" w:styleId="WW-Rimandonotaapidipagina1234567">
    <w:name w:val="WW-Rimando nota a piè di pagina1234567"/>
    <w:rPr>
      <w:vertAlign w:val="superscript"/>
    </w:rPr>
  </w:style>
  <w:style w:type="character" w:customStyle="1" w:styleId="WW-Rimandonotadichiusura1234567">
    <w:name w:val="WW-Rimando nota di chiusura1234567"/>
    <w:rPr>
      <w:vertAlign w:val="superscript"/>
    </w:rPr>
  </w:style>
  <w:style w:type="character" w:customStyle="1" w:styleId="WW-Rimandonotaapidipagina12345678">
    <w:name w:val="WW-Rimando nota a piè di pagina12345678"/>
    <w:rPr>
      <w:vertAlign w:val="superscript"/>
    </w:rPr>
  </w:style>
  <w:style w:type="character" w:customStyle="1" w:styleId="WW-Rimandonotadichiusura12345678">
    <w:name w:val="WW-Rimando nota di chiusura12345678"/>
    <w:rPr>
      <w:vertAlign w:val="superscript"/>
    </w:rPr>
  </w:style>
  <w:style w:type="character" w:customStyle="1" w:styleId="WW-Rimandonotaapidipagina123456789">
    <w:name w:val="WW-Rimando nota a piè di pagina123456789"/>
    <w:rPr>
      <w:vertAlign w:val="superscript"/>
    </w:rPr>
  </w:style>
  <w:style w:type="character" w:customStyle="1" w:styleId="WW-Rimandonotadichiusura123456789">
    <w:name w:val="WW-Rimando nota di chiusura123456789"/>
    <w:rPr>
      <w:vertAlign w:val="superscript"/>
    </w:rPr>
  </w:style>
  <w:style w:type="character" w:customStyle="1" w:styleId="WW-Rimandonotaapidipagina12345678910">
    <w:name w:val="WW-Rimando nota a piè di pagina12345678910"/>
    <w:rPr>
      <w:vertAlign w:val="superscript"/>
    </w:rPr>
  </w:style>
  <w:style w:type="character" w:customStyle="1" w:styleId="WW-Rimandonotadichiusura12345678910">
    <w:name w:val="WW-Rimando nota di chiusura12345678910"/>
    <w:rPr>
      <w:vertAlign w:val="superscript"/>
    </w:rPr>
  </w:style>
  <w:style w:type="character" w:customStyle="1" w:styleId="WW-Rimandonotaapidipagina1234567891011">
    <w:name w:val="WW-Rimando nota a piè di pagina1234567891011"/>
    <w:rPr>
      <w:vertAlign w:val="superscript"/>
    </w:rPr>
  </w:style>
  <w:style w:type="character" w:customStyle="1" w:styleId="WW-Rimandonotadichiusura1234567891011">
    <w:name w:val="WW-Rimando nota di chiusura1234567891011"/>
    <w:rPr>
      <w:vertAlign w:val="superscript"/>
    </w:rPr>
  </w:style>
  <w:style w:type="character" w:customStyle="1" w:styleId="WW-Rimandonotaapidipagina123456789101112">
    <w:name w:val="WW-Rimando nota a piè di pagina123456789101112"/>
    <w:rPr>
      <w:vertAlign w:val="superscript"/>
    </w:rPr>
  </w:style>
  <w:style w:type="character" w:customStyle="1" w:styleId="WW-Rimandonotadichiusura123456789101112">
    <w:name w:val="WW-Rimando nota di chiusura123456789101112"/>
    <w:rPr>
      <w:vertAlign w:val="superscript"/>
    </w:rPr>
  </w:style>
  <w:style w:type="character" w:customStyle="1" w:styleId="WW-Rimandonotaapidipagina12345678910111213">
    <w:name w:val="WW-Rimando nota a piè di pagina12345678910111213"/>
    <w:rPr>
      <w:vertAlign w:val="superscript"/>
    </w:rPr>
  </w:style>
  <w:style w:type="character" w:customStyle="1" w:styleId="WW-Rimandonotadichiusura12345678910111213">
    <w:name w:val="WW-Rimando nota di chiusura12345678910111213"/>
    <w:rPr>
      <w:vertAlign w:val="superscript"/>
    </w:rPr>
  </w:style>
  <w:style w:type="character" w:customStyle="1" w:styleId="WW-Rimandonotaapidipagina1234567891011121314">
    <w:name w:val="WW-Rimando nota a piè di pagina1234567891011121314"/>
    <w:rPr>
      <w:vertAlign w:val="superscript"/>
    </w:rPr>
  </w:style>
  <w:style w:type="character" w:customStyle="1" w:styleId="WW-Rimandonotadichiusura1234567891011121314">
    <w:name w:val="WW-Rimando nota di chiusura1234567891011121314"/>
    <w:rPr>
      <w:vertAlign w:val="superscript"/>
    </w:rPr>
  </w:style>
  <w:style w:type="character" w:customStyle="1" w:styleId="WW-Rimandonotaapidipagina123456789101112131415">
    <w:name w:val="WW-Rimando nota a piè di pagina123456789101112131415"/>
    <w:rPr>
      <w:vertAlign w:val="superscript"/>
    </w:rPr>
  </w:style>
  <w:style w:type="character" w:customStyle="1" w:styleId="WW-Rimandonotadichiusura123456789101112131415">
    <w:name w:val="WW-Rimando nota di chiusura123456789101112131415"/>
    <w:rPr>
      <w:vertAlign w:val="superscript"/>
    </w:rPr>
  </w:style>
  <w:style w:type="character" w:customStyle="1" w:styleId="WW-Rimandonotaapidipagina12345678910111213141516">
    <w:name w:val="WW-Rimando nota a piè di pagina12345678910111213141516"/>
    <w:rPr>
      <w:vertAlign w:val="superscript"/>
    </w:rPr>
  </w:style>
  <w:style w:type="character" w:customStyle="1" w:styleId="WW-Rimandonotadichiusura12345678910111213141516">
    <w:name w:val="WW-Rimando nota di chiusura12345678910111213141516"/>
    <w:rPr>
      <w:vertAlign w:val="superscript"/>
    </w:rPr>
  </w:style>
  <w:style w:type="character" w:customStyle="1" w:styleId="WW-Rimandonotaapidipagina1234567891011121314151617">
    <w:name w:val="WW-Rimando nota a piè di pagina1234567891011121314151617"/>
    <w:rPr>
      <w:vertAlign w:val="superscript"/>
    </w:rPr>
  </w:style>
  <w:style w:type="character" w:customStyle="1" w:styleId="WW-Rimandonotadichiusura1234567891011121314151617">
    <w:name w:val="WW-Rimando nota di chiusura1234567891011121314151617"/>
    <w:rPr>
      <w:vertAlign w:val="superscript"/>
    </w:rPr>
  </w:style>
  <w:style w:type="character" w:customStyle="1" w:styleId="WW-Rimandonotaapidipagina123456789101112131415161718">
    <w:name w:val="WW-Rimando nota a piè di pagina123456789101112131415161718"/>
    <w:rPr>
      <w:vertAlign w:val="superscript"/>
    </w:rPr>
  </w:style>
  <w:style w:type="character" w:customStyle="1" w:styleId="WW-Rimandonotadichiusura123456789101112131415161718">
    <w:name w:val="WW-Rimando nota di chiusura123456789101112131415161718"/>
    <w:rPr>
      <w:vertAlign w:val="superscript"/>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styleId="Enfasigrassetto">
    <w:name w:val="Strong"/>
    <w:qFormat/>
    <w:rPr>
      <w:b/>
      <w:bCs/>
    </w:rPr>
  </w:style>
  <w:style w:type="character" w:customStyle="1" w:styleId="WW-Rimandonotaapidipagina12345678910111213141516171819">
    <w:name w:val="WW-Rimando nota a piè di pagina12345678910111213141516171819"/>
    <w:rPr>
      <w:vertAlign w:val="superscript"/>
    </w:rPr>
  </w:style>
  <w:style w:type="character" w:customStyle="1" w:styleId="WW-Rimandonotadichiusura12345678910111213141516171819">
    <w:name w:val="WW-Rimando nota di chiusura12345678910111213141516171819"/>
    <w:rPr>
      <w:vertAlign w:val="superscript"/>
    </w:rPr>
  </w:style>
  <w:style w:type="character" w:customStyle="1" w:styleId="WW-Rimandonotaapidipagina1234567891011121314151617181920">
    <w:name w:val="WW-Rimando nota a piè di pagina1234567891011121314151617181920"/>
    <w:rPr>
      <w:vertAlign w:val="superscript"/>
    </w:rPr>
  </w:style>
  <w:style w:type="character" w:customStyle="1" w:styleId="WW-Rimandonotadichiusura1234567891011121314151617181920">
    <w:name w:val="WW-Rimando nota di chiusura1234567891011121314151617181920"/>
    <w:rPr>
      <w:vertAlign w:val="superscript"/>
    </w:rPr>
  </w:style>
  <w:style w:type="character" w:customStyle="1" w:styleId="WW-Rimandonotaapidipagina123456789101112131415161718192021">
    <w:name w:val="WW-Rimando nota a piè di pagina123456789101112131415161718192021"/>
    <w:rPr>
      <w:vertAlign w:val="superscript"/>
    </w:rPr>
  </w:style>
  <w:style w:type="character" w:customStyle="1" w:styleId="WW-Rimandonotadichiusura123456789101112131415161718192021">
    <w:name w:val="WW-Rimando nota di chiusura123456789101112131415161718192021"/>
    <w:rPr>
      <w:vertAlign w:val="superscript"/>
    </w:rPr>
  </w:style>
  <w:style w:type="character" w:customStyle="1" w:styleId="WW-Rimandonotaapidipagina12345678910111213141516171819202122">
    <w:name w:val="WW-Rimando nota a piè di pagina12345678910111213141516171819202122"/>
    <w:rPr>
      <w:vertAlign w:val="superscript"/>
    </w:rPr>
  </w:style>
  <w:style w:type="character" w:customStyle="1" w:styleId="WW-Rimandonotadichiusura12345678910111213141516171819202122">
    <w:name w:val="WW-Rimando nota di chiusura12345678910111213141516171819202122"/>
    <w:rPr>
      <w:vertAlign w:val="superscript"/>
    </w:rPr>
  </w:style>
  <w:style w:type="character" w:customStyle="1" w:styleId="WW-Rimandonotaapidipagina1234567891011121314151617181920212223">
    <w:name w:val="WW-Rimando nota a piè di pagina1234567891011121314151617181920212223"/>
    <w:rPr>
      <w:vertAlign w:val="superscript"/>
    </w:rPr>
  </w:style>
  <w:style w:type="character" w:customStyle="1" w:styleId="WW-Rimandonotadichiusura1234567891011121314151617181920212223">
    <w:name w:val="WW-Rimando nota di chiusura1234567891011121314151617181920212223"/>
    <w:rPr>
      <w:vertAlign w:val="superscript"/>
    </w:rPr>
  </w:style>
  <w:style w:type="character" w:customStyle="1" w:styleId="WW-Rimandonotaapidipagina123456789101112131415161718192021222324">
    <w:name w:val="WW-Rimando nota a piè di pagina123456789101112131415161718192021222324"/>
    <w:rPr>
      <w:vertAlign w:val="superscript"/>
    </w:rPr>
  </w:style>
  <w:style w:type="character" w:customStyle="1" w:styleId="WW-Rimandonotadichiusura123456789101112131415161718192021222324">
    <w:name w:val="WW-Rimando nota di chiusura123456789101112131415161718192021222324"/>
    <w:rPr>
      <w:vertAlign w:val="superscript"/>
    </w:rPr>
  </w:style>
  <w:style w:type="character" w:customStyle="1" w:styleId="Caratteredellanota">
    <w:name w:val="Carattere della nota"/>
    <w:rPr>
      <w:vertAlign w:val="superscript"/>
    </w:rPr>
  </w:style>
  <w:style w:type="character" w:customStyle="1" w:styleId="Rimandonotadichiusura2">
    <w:name w:val="Rimando nota di chiusura2"/>
    <w:rPr>
      <w:vertAlign w:val="superscript"/>
    </w:rPr>
  </w:style>
  <w:style w:type="character" w:customStyle="1" w:styleId="apple-converted-space">
    <w:name w:val="apple-converted-space"/>
    <w:basedOn w:val="Carpredefinitoparagrafo2"/>
  </w:style>
  <w:style w:type="character" w:customStyle="1" w:styleId="FootnoteTextChar">
    <w:name w:val="Footnote Text Char"/>
    <w:rPr>
      <w:color w:val="000000"/>
      <w:lang w:val="it-IT" w:eastAsia="zh-CN" w:bidi="hi-IN"/>
    </w:rPr>
  </w:style>
  <w:style w:type="paragraph" w:customStyle="1" w:styleId="Titolo20">
    <w:name w:val="Titolo2"/>
    <w:basedOn w:val="Titolo10"/>
    <w:next w:val="Corpotesto"/>
    <w:pPr>
      <w:jc w:val="center"/>
    </w:pPr>
    <w:rPr>
      <w:b/>
      <w:bCs/>
      <w:sz w:val="56"/>
      <w:szCs w:val="56"/>
    </w:rPr>
  </w:style>
  <w:style w:type="paragraph" w:styleId="Corpotesto">
    <w:name w:val="Body Text"/>
    <w:basedOn w:val="Normale"/>
    <w:pPr>
      <w:pBdr>
        <w:top w:val="single" w:sz="4" w:space="1" w:color="000000"/>
        <w:left w:val="single" w:sz="4" w:space="4" w:color="000000"/>
        <w:bottom w:val="single" w:sz="4" w:space="1" w:color="000000"/>
        <w:right w:val="single" w:sz="4" w:space="4" w:color="000000"/>
      </w:pBdr>
      <w:jc w:val="both"/>
    </w:pPr>
    <w:rPr>
      <w:rFonts w:ascii="Verdana" w:hAnsi="Verdana" w:cs="Verdana"/>
      <w:b/>
      <w:sz w:val="16"/>
      <w:szCs w:val="20"/>
    </w:r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Titolo10">
    <w:name w:val="Titolo1"/>
    <w:basedOn w:val="Normale"/>
    <w:next w:val="Corpotesto"/>
    <w:pPr>
      <w:tabs>
        <w:tab w:val="center" w:pos="4819"/>
        <w:tab w:val="right" w:pos="9638"/>
      </w:tabs>
    </w:pPr>
  </w:style>
  <w:style w:type="paragraph" w:styleId="Intestazione">
    <w:name w:val="header"/>
    <w:basedOn w:val="Normale"/>
    <w:next w:val="Corpotesto"/>
    <w:pPr>
      <w:keepNext/>
      <w:spacing w:before="240" w:after="120"/>
    </w:pPr>
    <w:rPr>
      <w:rFonts w:ascii="Arial" w:eastAsia="MS Mincho" w:hAnsi="Arial" w:cs="Tahoma"/>
      <w:sz w:val="28"/>
      <w:szCs w:val="28"/>
    </w:rPr>
  </w:style>
  <w:style w:type="paragraph" w:customStyle="1" w:styleId="sche3">
    <w:name w:val="sche_3"/>
    <w:pPr>
      <w:widowControl w:val="0"/>
      <w:suppressAutoHyphens/>
      <w:overflowPunct w:val="0"/>
      <w:autoSpaceDE w:val="0"/>
      <w:jc w:val="both"/>
      <w:textAlignment w:val="baseline"/>
    </w:pPr>
    <w:rPr>
      <w:rFonts w:eastAsia="Arial"/>
      <w:lang w:val="en-US" w:eastAsia="zh-CN"/>
    </w:rPr>
  </w:style>
  <w:style w:type="paragraph" w:customStyle="1" w:styleId="sche22">
    <w:name w:val="sche2_2"/>
    <w:pPr>
      <w:widowControl w:val="0"/>
      <w:suppressAutoHyphens/>
      <w:overflowPunct w:val="0"/>
      <w:autoSpaceDE w:val="0"/>
      <w:jc w:val="right"/>
      <w:textAlignment w:val="baseline"/>
    </w:pPr>
    <w:rPr>
      <w:rFonts w:eastAsia="Arial"/>
      <w:lang w:val="en-US" w:eastAsia="zh-CN"/>
    </w:rPr>
  </w:style>
  <w:style w:type="paragraph" w:customStyle="1" w:styleId="sche23">
    <w:name w:val="sche2_3"/>
    <w:pPr>
      <w:widowControl w:val="0"/>
      <w:suppressAutoHyphens/>
      <w:overflowPunct w:val="0"/>
      <w:autoSpaceDE w:val="0"/>
      <w:jc w:val="right"/>
      <w:textAlignment w:val="baseline"/>
    </w:pPr>
    <w:rPr>
      <w:rFonts w:eastAsia="Arial"/>
      <w:lang w:val="en-US" w:eastAsia="zh-CN"/>
    </w:rPr>
  </w:style>
  <w:style w:type="paragraph" w:styleId="Testonotaapidipagina">
    <w:name w:val="footnote text"/>
    <w:basedOn w:val="Normale"/>
    <w:pPr>
      <w:overflowPunct w:val="0"/>
      <w:textAlignment w:val="baseline"/>
    </w:pPr>
    <w:rPr>
      <w:sz w:val="20"/>
      <w:szCs w:val="20"/>
    </w:rPr>
  </w:style>
  <w:style w:type="paragraph" w:customStyle="1" w:styleId="Corpodeltesto21">
    <w:name w:val="Corpo del testo 21"/>
    <w:basedOn w:val="Normale"/>
    <w:pPr>
      <w:overflowPunct w:val="0"/>
      <w:spacing w:line="360" w:lineRule="auto"/>
      <w:ind w:left="425"/>
      <w:jc w:val="both"/>
      <w:textAlignment w:val="baseline"/>
    </w:pPr>
    <w:rPr>
      <w:rFonts w:ascii="Arial" w:hAnsi="Arial" w:cs="Arial"/>
      <w:sz w:val="20"/>
      <w:szCs w:val="20"/>
    </w:rPr>
  </w:style>
  <w:style w:type="paragraph" w:customStyle="1" w:styleId="sche4">
    <w:name w:val="sche_4"/>
    <w:pPr>
      <w:widowControl w:val="0"/>
      <w:suppressAutoHyphens/>
      <w:jc w:val="both"/>
    </w:pPr>
    <w:rPr>
      <w:rFonts w:eastAsia="Arial"/>
      <w:lang w:val="en-US" w:eastAsia="zh-CN"/>
    </w:rPr>
  </w:style>
  <w:style w:type="paragraph" w:styleId="Rientrocorpodeltesto">
    <w:name w:val="Body Text Indent"/>
    <w:basedOn w:val="Normale"/>
    <w:pPr>
      <w:tabs>
        <w:tab w:val="left" w:pos="0"/>
        <w:tab w:val="left" w:pos="8496"/>
      </w:tabs>
      <w:spacing w:line="360" w:lineRule="auto"/>
      <w:ind w:left="1068"/>
      <w:jc w:val="both"/>
    </w:pPr>
    <w:rPr>
      <w:spacing w:val="-2"/>
    </w:rPr>
  </w:style>
  <w:style w:type="paragraph" w:styleId="Pidipagina">
    <w:name w:val="footer"/>
    <w:basedOn w:val="Normale"/>
    <w:pPr>
      <w:tabs>
        <w:tab w:val="center" w:pos="4819"/>
        <w:tab w:val="right" w:pos="9638"/>
      </w:tabs>
    </w:pPr>
  </w:style>
  <w:style w:type="paragraph" w:customStyle="1" w:styleId="Rientrocorpodeltesto21">
    <w:name w:val="Rientro corpo del testo 21"/>
    <w:basedOn w:val="Normale"/>
    <w:pPr>
      <w:ind w:left="360"/>
      <w:jc w:val="both"/>
    </w:pPr>
    <w:rPr>
      <w:szCs w:val="20"/>
    </w:rPr>
  </w:style>
  <w:style w:type="paragraph" w:customStyle="1" w:styleId="Rientrocorpodeltesto210">
    <w:name w:val="Rientro corpo del testo 21"/>
    <w:basedOn w:val="Normale"/>
    <w:pPr>
      <w:ind w:left="709" w:hanging="709"/>
      <w:jc w:val="both"/>
    </w:pPr>
    <w:rPr>
      <w:rFonts w:ascii="Verdana" w:hAnsi="Verdana" w:cs="Verdana"/>
      <w:sz w:val="20"/>
    </w:rPr>
  </w:style>
  <w:style w:type="paragraph" w:customStyle="1" w:styleId="Rientrocorpodeltesto31">
    <w:name w:val="Rientro corpo del testo 31"/>
    <w:basedOn w:val="Normale"/>
    <w:pPr>
      <w:ind w:left="426" w:hanging="426"/>
      <w:jc w:val="both"/>
    </w:pPr>
    <w:rPr>
      <w:rFonts w:ascii="Verdana" w:hAnsi="Verdana" w:cs="Verdana"/>
      <w:sz w:val="20"/>
    </w:rPr>
  </w:style>
  <w:style w:type="paragraph" w:customStyle="1" w:styleId="Corpodeltesto210">
    <w:name w:val="Corpo del testo 21"/>
    <w:basedOn w:val="Normale"/>
    <w:pPr>
      <w:spacing w:before="120"/>
      <w:jc w:val="both"/>
    </w:pPr>
    <w:rPr>
      <w:kern w:val="1"/>
    </w:rPr>
  </w:style>
  <w:style w:type="paragraph" w:customStyle="1" w:styleId="Preformattato">
    <w:name w:val="Preformattato"/>
    <w:basedOn w:val="Normal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Rientrocorpodeltesto32">
    <w:name w:val="Rientro corpo del testo 32"/>
    <w:basedOn w:val="Normale"/>
    <w:pPr>
      <w:ind w:left="426"/>
      <w:jc w:val="both"/>
    </w:pPr>
  </w:style>
  <w:style w:type="paragraph" w:customStyle="1" w:styleId="Corpodeltesto31">
    <w:name w:val="Corpo del testo 31"/>
    <w:basedOn w:val="Normale"/>
    <w:pPr>
      <w:pBdr>
        <w:top w:val="single" w:sz="4" w:space="1" w:color="000000"/>
        <w:left w:val="single" w:sz="4" w:space="4" w:color="000000"/>
        <w:bottom w:val="single" w:sz="4" w:space="1" w:color="000000"/>
        <w:right w:val="single" w:sz="4" w:space="4" w:color="000000"/>
      </w:pBdr>
      <w:jc w:val="both"/>
    </w:pPr>
    <w:rPr>
      <w:rFonts w:ascii="Verdana" w:hAnsi="Verdana" w:cs="Verdana"/>
      <w:sz w:val="20"/>
      <w:szCs w:val="20"/>
    </w:rPr>
  </w:style>
  <w:style w:type="paragraph" w:styleId="NormaleWeb">
    <w:name w:val="Normal (Web)"/>
    <w:basedOn w:val="Normale"/>
    <w:pPr>
      <w:spacing w:before="100" w:after="100"/>
    </w:pPr>
    <w:rPr>
      <w:rFonts w:ascii="Arial Unicode MS" w:eastAsia="Arial Unicode MS" w:hAnsi="Arial Unicode MS" w:cs="Arial Unicode MS"/>
    </w:rPr>
  </w:style>
  <w:style w:type="paragraph" w:customStyle="1" w:styleId="Stile4">
    <w:name w:val="Stile4"/>
    <w:basedOn w:val="Normale"/>
    <w:pPr>
      <w:jc w:val="both"/>
    </w:pPr>
    <w:rPr>
      <w:rFonts w:ascii="Garamond" w:hAnsi="Garamond" w:cs="Garamond"/>
      <w:sz w:val="18"/>
      <w:szCs w:val="20"/>
    </w:rPr>
  </w:style>
  <w:style w:type="paragraph" w:customStyle="1" w:styleId="Testodelblocco1">
    <w:name w:val="Testo del blocco1"/>
    <w:basedOn w:val="Normale"/>
    <w:pPr>
      <w:tabs>
        <w:tab w:val="left" w:pos="426"/>
      </w:tabs>
      <w:ind w:left="357" w:right="-1"/>
      <w:jc w:val="both"/>
    </w:pPr>
    <w:rPr>
      <w:rFonts w:ascii="Tahoma" w:hAnsi="Tahoma" w:cs="Tahoma"/>
      <w:sz w:val="18"/>
      <w:szCs w:val="18"/>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western">
    <w:name w:val="western"/>
    <w:basedOn w:val="Normale"/>
    <w:pPr>
      <w:suppressAutoHyphens w:val="0"/>
      <w:spacing w:before="100"/>
    </w:pPr>
    <w:rPr>
      <w:rFonts w:ascii="Arial" w:eastAsia="Arial Unicode MS" w:hAnsi="Arial" w:cs="Arial"/>
      <w:sz w:val="16"/>
      <w:szCs w:val="16"/>
    </w:rPr>
  </w:style>
  <w:style w:type="paragraph" w:customStyle="1" w:styleId="Normale1">
    <w:name w:val="Normale1"/>
    <w:pPr>
      <w:widowControl w:val="0"/>
      <w:suppressAutoHyphens/>
    </w:pPr>
    <w:rPr>
      <w:rFonts w:eastAsia="SimSun" w:cs="Mangal"/>
      <w:sz w:val="24"/>
      <w:szCs w:val="24"/>
      <w:lang w:eastAsia="zh-CN" w:bidi="hi-IN"/>
    </w:rPr>
  </w:style>
  <w:style w:type="paragraph" w:customStyle="1" w:styleId="Contenutocornice">
    <w:name w:val="Contenuto cornice"/>
    <w:basedOn w:val="Corpotesto"/>
  </w:style>
  <w:style w:type="paragraph" w:customStyle="1" w:styleId="disciplinare">
    <w:name w:val="disciplinare"/>
    <w:basedOn w:val="Normale"/>
    <w:pPr>
      <w:pBdr>
        <w:top w:val="single" w:sz="4" w:space="1" w:color="000000"/>
        <w:left w:val="single" w:sz="4" w:space="4" w:color="000000"/>
        <w:bottom w:val="single" w:sz="4" w:space="1" w:color="000000"/>
        <w:right w:val="single" w:sz="4" w:space="4" w:color="000000"/>
      </w:pBdr>
      <w:spacing w:line="340" w:lineRule="exact"/>
      <w:ind w:left="1080" w:right="1038"/>
      <w:jc w:val="both"/>
    </w:pPr>
    <w:rPr>
      <w:b/>
      <w:bCs/>
      <w:sz w:val="20"/>
    </w:rPr>
  </w:style>
  <w:style w:type="paragraph" w:customStyle="1" w:styleId="sdfootnote">
    <w:name w:val="sdfootnote"/>
    <w:basedOn w:val="Normale"/>
    <w:pPr>
      <w:suppressAutoHyphens w:val="0"/>
      <w:spacing w:before="100"/>
      <w:ind w:left="284" w:hanging="284"/>
    </w:pPr>
    <w:rPr>
      <w:rFonts w:ascii="Arial Unicode MS" w:eastAsia="Arial Unicode MS" w:hAnsi="Arial Unicode MS" w:cs="Arial Unicode MS"/>
      <w:sz w:val="20"/>
      <w:szCs w:val="20"/>
    </w:rPr>
  </w:style>
  <w:style w:type="paragraph" w:customStyle="1" w:styleId="NormaleWeb1">
    <w:name w:val="Normale (Web)1"/>
    <w:basedOn w:val="Normale"/>
    <w:pPr>
      <w:suppressAutoHyphens w:val="0"/>
      <w:spacing w:before="100"/>
    </w:pPr>
    <w:rPr>
      <w:rFonts w:ascii="Arial Unicode MS" w:eastAsia="Arial Unicode MS" w:hAnsi="Arial Unicode MS" w:cs="Arial Unicode MS"/>
    </w:rPr>
  </w:style>
  <w:style w:type="paragraph" w:customStyle="1" w:styleId="Quotations">
    <w:name w:val="Quotations"/>
    <w:basedOn w:val="Normale"/>
    <w:pPr>
      <w:spacing w:after="283"/>
      <w:ind w:left="567" w:right="567"/>
    </w:pPr>
  </w:style>
  <w:style w:type="paragraph" w:styleId="Sottotitolo">
    <w:name w:val="Subtitle"/>
    <w:basedOn w:val="Titolo10"/>
    <w:next w:val="Corpotesto"/>
    <w:qFormat/>
    <w:pPr>
      <w:spacing w:before="60" w:after="120"/>
      <w:jc w:val="center"/>
    </w:pPr>
    <w:rPr>
      <w:sz w:val="36"/>
      <w:szCs w:val="36"/>
    </w:rPr>
  </w:style>
  <w:style w:type="paragraph" w:customStyle="1" w:styleId="Corpodeltesto22">
    <w:name w:val="Corpo del testo 22"/>
    <w:basedOn w:val="Normale"/>
    <w:pPr>
      <w:spacing w:after="120" w:line="480" w:lineRule="auto"/>
    </w:pPr>
  </w:style>
  <w:style w:type="paragraph" w:customStyle="1" w:styleId="Rientrocorpodeltesto22">
    <w:name w:val="Rientro corpo del testo 22"/>
    <w:basedOn w:val="Normale"/>
    <w:pPr>
      <w:spacing w:after="120" w:line="480" w:lineRule="auto"/>
      <w:ind w:left="283"/>
    </w:p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pPr>
      <w:widowControl/>
      <w:suppressAutoHyphens w:val="0"/>
      <w:autoSpaceDE/>
      <w:ind w:left="708"/>
    </w:pPr>
    <w:rPr>
      <w:color w:val="auto"/>
      <w:lang w:bidi="ar-SA"/>
    </w:rPr>
  </w:style>
  <w:style w:type="paragraph" w:customStyle="1" w:styleId="Corpodeltesto32">
    <w:name w:val="Corpo del testo 32"/>
    <w:basedOn w:val="Normale"/>
    <w:pPr>
      <w:spacing w:after="120"/>
    </w:pPr>
    <w:rPr>
      <w:sz w:val="16"/>
      <w:szCs w:val="16"/>
    </w:rPr>
  </w:style>
  <w:style w:type="paragraph" w:customStyle="1" w:styleId="NormaleWeb2">
    <w:name w:val="Normale (Web)2"/>
    <w:basedOn w:val="Normale"/>
    <w:pPr>
      <w:widowControl/>
      <w:autoSpaceDE/>
      <w:spacing w:before="280" w:after="280"/>
    </w:pPr>
    <w:rPr>
      <w:color w:val="00000A"/>
      <w:kern w:val="1"/>
      <w:lang w:bidi="ar-SA"/>
    </w:rPr>
  </w:style>
  <w:style w:type="paragraph" w:customStyle="1" w:styleId="Dataeprotocollo">
    <w:name w:val="Data e protocollo"/>
    <w:basedOn w:val="Normale"/>
    <w:pPr>
      <w:widowControl/>
      <w:suppressAutoHyphens w:val="0"/>
      <w:autoSpaceDE/>
      <w:spacing w:before="1080" w:after="360" w:line="360" w:lineRule="auto"/>
      <w:jc w:val="both"/>
    </w:pPr>
    <w:rPr>
      <w:rFonts w:ascii="Arial" w:eastAsia="Calibri" w:hAnsi="Arial" w:cs="Arial"/>
      <w:color w:val="auto"/>
      <w:sz w:val="22"/>
      <w:szCs w:val="20"/>
      <w:lang w:bidi="ar-SA"/>
    </w:rPr>
  </w:style>
  <w:style w:type="paragraph" w:customStyle="1" w:styleId="Style8">
    <w:name w:val="Style 8"/>
    <w:pPr>
      <w:widowControl w:val="0"/>
      <w:suppressAutoHyphens/>
      <w:autoSpaceDE w:val="0"/>
      <w:jc w:val="both"/>
    </w:pPr>
    <w:rPr>
      <w:sz w:val="24"/>
      <w:szCs w:val="24"/>
      <w:lang w:eastAsia="zh-CN"/>
    </w:r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andard">
    <w:name w:val="Standard"/>
    <w:pPr>
      <w:suppressAutoHyphens/>
      <w:textAlignment w:val="baseline"/>
    </w:pPr>
    <w:rPr>
      <w:kern w:val="1"/>
      <w:sz w:val="24"/>
      <w:szCs w:val="24"/>
      <w:lang w:eastAsia="zh-CN"/>
    </w:rPr>
  </w:style>
  <w:style w:type="table" w:styleId="Grigliatabella">
    <w:name w:val="Table Grid"/>
    <w:basedOn w:val="Tabellanormale"/>
    <w:uiPriority w:val="39"/>
    <w:rsid w:val="00AD3F97"/>
    <w:pPr>
      <w:widowControl w:val="0"/>
      <w:autoSpaceDN w:val="0"/>
      <w:textAlignment w:val="baseline"/>
    </w:pPr>
    <w:rPr>
      <w:rFonts w:eastAsia="SimSu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qFormat/>
    <w:rsid w:val="00BC12A1"/>
    <w:pPr>
      <w:spacing w:before="240" w:after="60"/>
      <w:jc w:val="center"/>
      <w:outlineLvl w:val="0"/>
    </w:pPr>
    <w:rPr>
      <w:rFonts w:ascii="Calibri Light" w:hAnsi="Calibri Light" w:cs="Mangal"/>
      <w:b/>
      <w:bCs/>
      <w:kern w:val="28"/>
      <w:sz w:val="32"/>
      <w:szCs w:val="29"/>
    </w:rPr>
  </w:style>
  <w:style w:type="character" w:customStyle="1" w:styleId="TitoloCarattere">
    <w:name w:val="Titolo Carattere"/>
    <w:link w:val="Titolo"/>
    <w:rsid w:val="00BC12A1"/>
    <w:rPr>
      <w:rFonts w:ascii="Calibri Light" w:eastAsia="Times New Roman" w:hAnsi="Calibri Light" w:cs="Mangal"/>
      <w:b/>
      <w:bCs/>
      <w:color w:val="000000"/>
      <w:kern w:val="28"/>
      <w:sz w:val="32"/>
      <w:szCs w:val="29"/>
      <w:lang w:eastAsia="zh-CN" w:bidi="hi-IN"/>
    </w:rPr>
  </w:style>
  <w:style w:type="character" w:styleId="Menzionenonrisolta">
    <w:name w:val="Unresolved Mention"/>
    <w:uiPriority w:val="99"/>
    <w:semiHidden/>
    <w:unhideWhenUsed/>
    <w:rsid w:val="00410AB8"/>
    <w:rPr>
      <w:color w:val="605E5C"/>
      <w:shd w:val="clear" w:color="auto" w:fill="E1DFDD"/>
    </w:rPr>
  </w:style>
  <w:style w:type="character" w:styleId="Rimandonotaapidipagina">
    <w:name w:val="footnote reference"/>
    <w:rsid w:val="00335CE1"/>
    <w:rPr>
      <w:vertAlign w:val="superscript"/>
    </w:rPr>
  </w:style>
  <w:style w:type="paragraph" w:customStyle="1" w:styleId="Paragrafoelenco1">
    <w:name w:val="Paragrafo elenco1"/>
    <w:basedOn w:val="Normale"/>
    <w:rsid w:val="00D4174A"/>
    <w:pPr>
      <w:widowControl/>
      <w:autoSpaceDE/>
      <w:spacing w:after="200" w:line="276" w:lineRule="auto"/>
      <w:ind w:left="720" w:hanging="360"/>
      <w:jc w:val="both"/>
    </w:pPr>
    <w:rPr>
      <w:rFonts w:ascii="Calibri" w:hAnsi="Calibri" w:cs="Calibri"/>
      <w:color w:val="auto"/>
      <w:szCs w:val="20"/>
      <w:lang w:eastAsia="ar-SA" w:bidi="ar-SA"/>
    </w:rPr>
  </w:style>
  <w:style w:type="paragraph" w:customStyle="1" w:styleId="NomeDitta">
    <w:name w:val="NomeDitta"/>
    <w:basedOn w:val="Titolo1"/>
    <w:rsid w:val="00643325"/>
    <w:pPr>
      <w:widowControl/>
      <w:tabs>
        <w:tab w:val="clear" w:pos="8496"/>
        <w:tab w:val="left" w:pos="432"/>
      </w:tabs>
      <w:suppressAutoHyphens w:val="0"/>
      <w:autoSpaceDE/>
      <w:ind w:left="432" w:hanging="432"/>
      <w:jc w:val="left"/>
    </w:pPr>
    <w:rPr>
      <w:rFonts w:ascii="Arial" w:hAnsi="Arial" w:cs="Times New Roman"/>
      <w:b w:val="0"/>
      <w:i/>
      <w:iCs/>
      <w:color w:val="000000"/>
      <w:spacing w:val="0"/>
      <w:sz w:val="20"/>
      <w:lang w:eastAsia="ar-SA"/>
      <w14:textFill>
        <w14:solidFill>
          <w14:srgbClr w14:val="000000">
            <w14:lumMod w14:val="75000"/>
            <w14:lumOff w14:val="25000"/>
          </w14:srgbClr>
        </w14:solidFill>
      </w14:textFill>
    </w:rPr>
  </w:style>
  <w:style w:type="paragraph" w:customStyle="1" w:styleId="CAPITOLATO">
    <w:name w:val="CAPITOLATO"/>
    <w:basedOn w:val="Normale"/>
    <w:qFormat/>
    <w:rsid w:val="00DB5C0D"/>
    <w:pPr>
      <w:widowControl/>
      <w:autoSpaceDE/>
      <w:spacing w:after="80" w:line="400" w:lineRule="exact"/>
      <w:jc w:val="both"/>
    </w:pPr>
    <w:rPr>
      <w:rFonts w:ascii="Garamond" w:hAnsi="Garamond" w:cs="Verdana"/>
      <w:b/>
      <w:bCs/>
      <w:color w:val="auto"/>
      <w:szCs w:val="10"/>
      <w:lang w:eastAsia="ar-SA" w:bidi="ar-SA"/>
    </w:rPr>
  </w:style>
  <w:style w:type="paragraph" w:customStyle="1" w:styleId="Garamond">
    <w:name w:val="Garamond"/>
    <w:basedOn w:val="NormaleWeb"/>
    <w:link w:val="GaramondCarattere"/>
    <w:qFormat/>
    <w:rsid w:val="00DB5C0D"/>
    <w:pPr>
      <w:widowControl/>
      <w:suppressAutoHyphens w:val="0"/>
      <w:autoSpaceDE/>
      <w:spacing w:before="40" w:after="40" w:line="300" w:lineRule="exact"/>
      <w:jc w:val="both"/>
    </w:pPr>
    <w:rPr>
      <w:rFonts w:ascii="Garamond" w:eastAsia="Calibri" w:hAnsi="Garamond" w:cs="Times New Roman"/>
      <w:color w:val="auto"/>
      <w:sz w:val="21"/>
      <w:szCs w:val="21"/>
      <w:lang w:eastAsia="it-IT" w:bidi="ar-SA"/>
    </w:rPr>
  </w:style>
  <w:style w:type="character" w:customStyle="1" w:styleId="GaramondCarattere">
    <w:name w:val="Garamond Carattere"/>
    <w:link w:val="Garamond"/>
    <w:rsid w:val="00DB5C0D"/>
    <w:rPr>
      <w:rFonts w:ascii="Garamond" w:eastAsia="Calibri" w:hAnsi="Garamond"/>
      <w:sz w:val="21"/>
      <w:szCs w:val="21"/>
    </w:rPr>
  </w:style>
  <w:style w:type="character" w:styleId="Rimandocommento">
    <w:name w:val="annotation reference"/>
    <w:rsid w:val="00E50BDD"/>
    <w:rPr>
      <w:sz w:val="16"/>
      <w:szCs w:val="16"/>
    </w:rPr>
  </w:style>
  <w:style w:type="paragraph" w:styleId="Testocommento">
    <w:name w:val="annotation text"/>
    <w:basedOn w:val="Normale"/>
    <w:link w:val="TestocommentoCarattere"/>
    <w:rsid w:val="00E50BDD"/>
    <w:rPr>
      <w:rFonts w:cs="Mangal"/>
      <w:sz w:val="20"/>
      <w:szCs w:val="18"/>
    </w:rPr>
  </w:style>
  <w:style w:type="character" w:customStyle="1" w:styleId="TestocommentoCarattere">
    <w:name w:val="Testo commento Carattere"/>
    <w:link w:val="Testocommento"/>
    <w:rsid w:val="00E50BDD"/>
    <w:rPr>
      <w:rFonts w:cs="Mangal"/>
      <w:color w:val="000000"/>
      <w:szCs w:val="18"/>
      <w:lang w:eastAsia="zh-CN" w:bidi="hi-IN"/>
    </w:rPr>
  </w:style>
  <w:style w:type="paragraph" w:styleId="Soggettocommento">
    <w:name w:val="annotation subject"/>
    <w:basedOn w:val="Testocommento"/>
    <w:next w:val="Testocommento"/>
    <w:link w:val="SoggettocommentoCarattere"/>
    <w:rsid w:val="00E50BDD"/>
    <w:rPr>
      <w:b/>
      <w:bCs/>
    </w:rPr>
  </w:style>
  <w:style w:type="character" w:customStyle="1" w:styleId="SoggettocommentoCarattere">
    <w:name w:val="Soggetto commento Carattere"/>
    <w:link w:val="Soggettocommento"/>
    <w:rsid w:val="00E50BDD"/>
    <w:rPr>
      <w:rFonts w:cs="Mangal"/>
      <w:b/>
      <w:bCs/>
      <w:color w:val="000000"/>
      <w:szCs w:val="18"/>
      <w:lang w:eastAsia="zh-CN" w:bidi="hi-IN"/>
    </w:rPr>
  </w:style>
  <w:style w:type="paragraph" w:styleId="Revisione">
    <w:name w:val="Revision"/>
    <w:hidden/>
    <w:uiPriority w:val="99"/>
    <w:semiHidden/>
    <w:rsid w:val="00BD4B86"/>
    <w:rPr>
      <w:rFonts w:cs="Mangal"/>
      <w:color w:val="000000"/>
      <w:sz w:val="24"/>
      <w:szCs w:val="21"/>
      <w:lang w:eastAsia="zh-CN" w:bidi="hi-IN"/>
    </w:rPr>
  </w:style>
  <w:style w:type="paragraph" w:styleId="Testonormale">
    <w:name w:val="Plain Text"/>
    <w:basedOn w:val="Normale"/>
    <w:link w:val="TestonormaleCarattere"/>
    <w:rsid w:val="00A55402"/>
    <w:rPr>
      <w:rFonts w:ascii="Consolas" w:hAnsi="Consolas" w:cs="Mangal"/>
      <w:sz w:val="21"/>
      <w:szCs w:val="19"/>
    </w:rPr>
  </w:style>
  <w:style w:type="character" w:customStyle="1" w:styleId="TestonormaleCarattere">
    <w:name w:val="Testo normale Carattere"/>
    <w:basedOn w:val="Carpredefinitoparagrafo"/>
    <w:link w:val="Testonormale"/>
    <w:rsid w:val="00A55402"/>
    <w:rPr>
      <w:rFonts w:ascii="Consolas" w:hAnsi="Consolas" w:cs="Mangal"/>
      <w:color w:val="000000"/>
      <w:sz w:val="21"/>
      <w:szCs w:val="1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9250">
      <w:bodyDiv w:val="1"/>
      <w:marLeft w:val="0"/>
      <w:marRight w:val="0"/>
      <w:marTop w:val="0"/>
      <w:marBottom w:val="0"/>
      <w:divBdr>
        <w:top w:val="none" w:sz="0" w:space="0" w:color="auto"/>
        <w:left w:val="none" w:sz="0" w:space="0" w:color="auto"/>
        <w:bottom w:val="none" w:sz="0" w:space="0" w:color="auto"/>
        <w:right w:val="none" w:sz="0" w:space="0" w:color="auto"/>
      </w:divBdr>
    </w:div>
    <w:div w:id="175390424">
      <w:bodyDiv w:val="1"/>
      <w:marLeft w:val="0"/>
      <w:marRight w:val="0"/>
      <w:marTop w:val="0"/>
      <w:marBottom w:val="0"/>
      <w:divBdr>
        <w:top w:val="none" w:sz="0" w:space="0" w:color="auto"/>
        <w:left w:val="none" w:sz="0" w:space="0" w:color="auto"/>
        <w:bottom w:val="none" w:sz="0" w:space="0" w:color="auto"/>
        <w:right w:val="none" w:sz="0" w:space="0" w:color="auto"/>
      </w:divBdr>
      <w:divsChild>
        <w:div w:id="594943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9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osettiegatti.eu/info/norme/statali/2023_0036.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osettiegatti.eu/info/norme/statali/2022_0078.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taweb.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osettiegatti.eu/info/norme/statali/2001_023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1e0d24-ef9a-408b-a597-69c0659b656a">
      <Terms xmlns="http://schemas.microsoft.com/office/infopath/2007/PartnerControls"/>
    </lcf76f155ced4ddcb4097134ff3c332f>
    <TaxCatchAll xmlns="d75599e1-0a5e-4553-b0d8-190df480628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0BF34B8FF11187439AA69002142CF167" ma:contentTypeVersion="14" ma:contentTypeDescription="Creare un nuovo documento." ma:contentTypeScope="" ma:versionID="aedbe9308286fb318296532f35a6f59f">
  <xsd:schema xmlns:xsd="http://www.w3.org/2001/XMLSchema" xmlns:xs="http://www.w3.org/2001/XMLSchema" xmlns:p="http://schemas.microsoft.com/office/2006/metadata/properties" xmlns:ns2="d75599e1-0a5e-4553-b0d8-190df4806284" xmlns:ns3="d71e0d24-ef9a-408b-a597-69c0659b656a" targetNamespace="http://schemas.microsoft.com/office/2006/metadata/properties" ma:root="true" ma:fieldsID="23d1a3db29eeef53eabe7e1dab6d3054" ns2:_="" ns3:_="">
    <xsd:import namespace="d75599e1-0a5e-4553-b0d8-190df4806284"/>
    <xsd:import namespace="d71e0d24-ef9a-408b-a597-69c0659b65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599e1-0a5e-4553-b0d8-190df480628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ce7c0ebe-4360-45b3-93f5-4b6e04318a9b}" ma:internalName="TaxCatchAll" ma:showField="CatchAllData" ma:web="d75599e1-0a5e-4553-b0d8-190df48062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0d24-ef9a-408b-a597-69c0659b65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50d9801-e530-4e56-b922-3a9eed9097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B761F-EB8D-424D-881B-0D4302BFD1DB}">
  <ds:schemaRefs>
    <ds:schemaRef ds:uri="http://schemas.openxmlformats.org/officeDocument/2006/bibliography"/>
  </ds:schemaRefs>
</ds:datastoreItem>
</file>

<file path=customXml/itemProps2.xml><?xml version="1.0" encoding="utf-8"?>
<ds:datastoreItem xmlns:ds="http://schemas.openxmlformats.org/officeDocument/2006/customXml" ds:itemID="{93712F0D-D9D5-48AC-A99A-428D269CA7F2}">
  <ds:schemaRefs>
    <ds:schemaRef ds:uri="http://schemas.microsoft.com/office/2006/metadata/longProperties"/>
  </ds:schemaRefs>
</ds:datastoreItem>
</file>

<file path=customXml/itemProps3.xml><?xml version="1.0" encoding="utf-8"?>
<ds:datastoreItem xmlns:ds="http://schemas.openxmlformats.org/officeDocument/2006/customXml" ds:itemID="{0D5DC6BC-6A9F-4E1C-84F2-F8A4764A383F}">
  <ds:schemaRefs>
    <ds:schemaRef ds:uri="http://schemas.microsoft.com/office/2006/metadata/properties"/>
    <ds:schemaRef ds:uri="http://schemas.microsoft.com/office/infopath/2007/PartnerControls"/>
    <ds:schemaRef ds:uri="d71e0d24-ef9a-408b-a597-69c0659b656a"/>
    <ds:schemaRef ds:uri="d75599e1-0a5e-4553-b0d8-190df4806284"/>
  </ds:schemaRefs>
</ds:datastoreItem>
</file>

<file path=customXml/itemProps4.xml><?xml version="1.0" encoding="utf-8"?>
<ds:datastoreItem xmlns:ds="http://schemas.openxmlformats.org/officeDocument/2006/customXml" ds:itemID="{D06B9AB5-BF9E-41C9-941A-FBF312AF0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599e1-0a5e-4553-b0d8-190df4806284"/>
    <ds:schemaRef ds:uri="d71e0d24-ef9a-408b-a597-69c0659b6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100641-632C-4117-B479-7711BBBB1E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3084</Words>
  <Characters>17582</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modulo Allegato 1</vt:lpstr>
    </vt:vector>
  </TitlesOfParts>
  <Company>Comune di Bellaria Igea Marina</Company>
  <LinksUpToDate>false</LinksUpToDate>
  <CharactersWithSpaces>20625</CharactersWithSpaces>
  <SharedDoc>false</SharedDoc>
  <HLinks>
    <vt:vector size="30" baseType="variant">
      <vt:variant>
        <vt:i4>8323179</vt:i4>
      </vt:variant>
      <vt:variant>
        <vt:i4>63</vt:i4>
      </vt:variant>
      <vt:variant>
        <vt:i4>0</vt:i4>
      </vt:variant>
      <vt:variant>
        <vt:i4>5</vt:i4>
      </vt:variant>
      <vt:variant>
        <vt:lpwstr>http://www.setaweb.it/</vt:lpwstr>
      </vt:variant>
      <vt:variant>
        <vt:lpwstr/>
      </vt:variant>
      <vt:variant>
        <vt:i4>3145759</vt:i4>
      </vt:variant>
      <vt:variant>
        <vt:i4>10</vt:i4>
      </vt:variant>
      <vt:variant>
        <vt:i4>0</vt:i4>
      </vt:variant>
      <vt:variant>
        <vt:i4>5</vt:i4>
      </vt:variant>
      <vt:variant>
        <vt:lpwstr>https://www.bosettiegatti.eu/info/norme/statali/2023_0036.htm</vt:lpwstr>
      </vt:variant>
      <vt:variant>
        <vt:lpwstr>098</vt:lpwstr>
      </vt:variant>
      <vt:variant>
        <vt:i4>3145759</vt:i4>
      </vt:variant>
      <vt:variant>
        <vt:i4>7</vt:i4>
      </vt:variant>
      <vt:variant>
        <vt:i4>0</vt:i4>
      </vt:variant>
      <vt:variant>
        <vt:i4>5</vt:i4>
      </vt:variant>
      <vt:variant>
        <vt:lpwstr>https://www.bosettiegatti.eu/info/norme/statali/2023_0036.htm</vt:lpwstr>
      </vt:variant>
      <vt:variant>
        <vt:lpwstr>094</vt:lpwstr>
      </vt:variant>
      <vt:variant>
        <vt:i4>6619242</vt:i4>
      </vt:variant>
      <vt:variant>
        <vt:i4>2</vt:i4>
      </vt:variant>
      <vt:variant>
        <vt:i4>0</vt:i4>
      </vt:variant>
      <vt:variant>
        <vt:i4>5</vt:i4>
      </vt:variant>
      <vt:variant>
        <vt:lpwstr>https://www.bosettiegatti.eu/info/norme/statali/2022_0078.htm</vt:lpwstr>
      </vt:variant>
      <vt:variant>
        <vt:lpwstr>_inizio</vt:lpwstr>
      </vt:variant>
      <vt:variant>
        <vt:i4>720936</vt:i4>
      </vt:variant>
      <vt:variant>
        <vt:i4>0</vt:i4>
      </vt:variant>
      <vt:variant>
        <vt:i4>0</vt:i4>
      </vt:variant>
      <vt:variant>
        <vt:i4>5</vt:i4>
      </vt:variant>
      <vt:variant>
        <vt:lpwstr>https://www.bosettiegatti.eu/info/norme/statali/2001_0231.htm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Allegato 1</dc:title>
  <dc:subject>classifica VI</dc:subject>
  <dc:creator>Valerio Ostuni</dc:creator>
  <cp:keywords/>
  <dc:description/>
  <cp:lastModifiedBy>Ostuni Valerio</cp:lastModifiedBy>
  <cp:revision>42</cp:revision>
  <cp:lastPrinted>2025-10-28T13:42:00Z</cp:lastPrinted>
  <dcterms:created xsi:type="dcterms:W3CDTF">2025-10-21T10:54:00Z</dcterms:created>
  <dcterms:modified xsi:type="dcterms:W3CDTF">2026-05-22T10:13:00Z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Eleonora Pezzolati</vt:lpwstr>
  </property>
  <property fmtid="{D5CDD505-2E9C-101B-9397-08002B2CF9AE}" pid="4" name="xd_ProgID">
    <vt:lpwstr/>
  </property>
  <property fmtid="{D5CDD505-2E9C-101B-9397-08002B2CF9AE}" pid="5" name="_ExtendedDescription">
    <vt:lpwstr/>
  </property>
  <property fmtid="{D5CDD505-2E9C-101B-9397-08002B2CF9AE}" pid="6" name="display_urn:schemas-microsoft-com:office:office#Author">
    <vt:lpwstr>Eleonora Pezzolati</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0x0101000BF34B8FF11187439AA69002142CF167</vt:lpwstr>
  </property>
  <property fmtid="{D5CDD505-2E9C-101B-9397-08002B2CF9AE}" pid="10" name="TriggerFlowInfo">
    <vt:lpwstr/>
  </property>
  <property fmtid="{D5CDD505-2E9C-101B-9397-08002B2CF9AE}" pid="11" name="MediaServiceImageTags">
    <vt:lpwstr/>
  </property>
</Properties>
</file>